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CA54A8" w14:textId="77777777" w:rsidR="001D2A14" w:rsidRPr="00FA4297" w:rsidRDefault="001D2A14" w:rsidP="001D2A14">
      <w:pPr>
        <w:rPr>
          <w:rStyle w:val="Hyperlink"/>
          <w:b/>
          <w:bCs/>
          <w:sz w:val="36"/>
          <w:szCs w:val="36"/>
        </w:rPr>
      </w:pPr>
      <w:r>
        <w:fldChar w:fldCharType="begin"/>
      </w:r>
      <w:r>
        <w:instrText>HYPERLINK "mailto:Vandana6675@gmail.com/8920172364/9711063884"</w:instrText>
      </w:r>
      <w:r>
        <w:fldChar w:fldCharType="separate"/>
      </w:r>
      <w:r w:rsidRPr="00FA4297">
        <w:rPr>
          <w:rStyle w:val="Hyperlink"/>
          <w:b/>
          <w:bCs/>
          <w:sz w:val="36"/>
          <w:szCs w:val="36"/>
        </w:rPr>
        <w:t>Vandana6675@gmail.com/8920172364/9711063884</w:t>
      </w:r>
      <w:r>
        <w:fldChar w:fldCharType="end"/>
      </w:r>
    </w:p>
    <w:p w14:paraId="5C1E9283" w14:textId="77777777" w:rsidR="001D2A14" w:rsidRPr="00940C64" w:rsidRDefault="001D2A14" w:rsidP="001D2A14">
      <w:pPr>
        <w:rPr>
          <w:b/>
          <w:bCs/>
          <w:sz w:val="28"/>
          <w:szCs w:val="28"/>
        </w:rPr>
      </w:pPr>
      <w:r w:rsidRPr="00940C64">
        <w:rPr>
          <w:rStyle w:val="Hyperlink"/>
          <w:b/>
          <w:bCs/>
          <w:sz w:val="28"/>
          <w:szCs w:val="28"/>
        </w:rPr>
        <w:t xml:space="preserve">                   </w:t>
      </w:r>
      <w:r w:rsidRPr="00940C64">
        <w:rPr>
          <w:rFonts w:ascii="Segoe UI" w:hAnsi="Segoe UI" w:cs="Segoe UI"/>
          <w:b/>
          <w:bCs/>
          <w:sz w:val="28"/>
          <w:szCs w:val="28"/>
          <w:shd w:val="clear" w:color="auto" w:fill="FFFFFF"/>
        </w:rPr>
        <w:t>www.linkedin.com/in/vandana-kumari-42535410a</w:t>
      </w:r>
    </w:p>
    <w:p w14:paraId="1BE7917F" w14:textId="77777777" w:rsidR="001D2A14" w:rsidRPr="00940C64" w:rsidRDefault="001D2A14" w:rsidP="001D2A14">
      <w:pPr>
        <w:rPr>
          <w:b/>
          <w:bCs/>
          <w:sz w:val="28"/>
          <w:szCs w:val="28"/>
        </w:rPr>
      </w:pPr>
    </w:p>
    <w:p w14:paraId="1DC569D0" w14:textId="77777777" w:rsidR="001D2A14" w:rsidRDefault="001D2A14" w:rsidP="001D2A14">
      <w:pPr>
        <w:rPr>
          <w:b/>
          <w:bCs/>
          <w:sz w:val="28"/>
          <w:szCs w:val="28"/>
        </w:rPr>
      </w:pPr>
      <w:r>
        <w:rPr>
          <w:b/>
          <w:bCs/>
          <w:sz w:val="28"/>
          <w:szCs w:val="28"/>
        </w:rPr>
        <w:t>VANDANA</w:t>
      </w:r>
    </w:p>
    <w:p w14:paraId="39791EA3" w14:textId="77777777" w:rsidR="001D2A14" w:rsidRDefault="001D2A14" w:rsidP="001D2A14">
      <w:pPr>
        <w:rPr>
          <w:b/>
          <w:bCs/>
          <w:sz w:val="28"/>
          <w:szCs w:val="28"/>
        </w:rPr>
      </w:pPr>
      <w:r>
        <w:rPr>
          <w:b/>
          <w:bCs/>
          <w:sz w:val="28"/>
          <w:szCs w:val="28"/>
        </w:rPr>
        <w:t>2416 SAINIK COLONY</w:t>
      </w:r>
    </w:p>
    <w:p w14:paraId="76993764" w14:textId="77777777" w:rsidR="001D2A14" w:rsidRDefault="001D2A14" w:rsidP="001D2A14">
      <w:pPr>
        <w:jc w:val="both"/>
        <w:rPr>
          <w:b/>
          <w:bCs/>
          <w:sz w:val="28"/>
          <w:szCs w:val="28"/>
        </w:rPr>
      </w:pPr>
      <w:r>
        <w:rPr>
          <w:b/>
          <w:bCs/>
          <w:sz w:val="28"/>
          <w:szCs w:val="28"/>
        </w:rPr>
        <w:t>FARIDABAD (121001)</w:t>
      </w:r>
    </w:p>
    <w:p w14:paraId="19ED8349" w14:textId="77777777" w:rsidR="00073AF8" w:rsidRPr="00073AF8" w:rsidRDefault="00073AF8" w:rsidP="00073AF8">
      <w:pPr>
        <w:rPr>
          <w:sz w:val="32"/>
          <w:szCs w:val="32"/>
        </w:rPr>
      </w:pPr>
      <w:r w:rsidRPr="00073AF8">
        <w:rPr>
          <w:b/>
          <w:bCs/>
          <w:sz w:val="32"/>
          <w:szCs w:val="32"/>
        </w:rPr>
        <w:t>Professional Summary</w:t>
      </w:r>
    </w:p>
    <w:p w14:paraId="47D2402A" w14:textId="77777777" w:rsidR="00073AF8" w:rsidRPr="00073AF8" w:rsidRDefault="00073AF8" w:rsidP="00073AF8">
      <w:pPr>
        <w:rPr>
          <w:sz w:val="32"/>
          <w:szCs w:val="32"/>
        </w:rPr>
      </w:pPr>
      <w:r w:rsidRPr="00073AF8">
        <w:rPr>
          <w:sz w:val="32"/>
          <w:szCs w:val="32"/>
        </w:rPr>
        <w:t>Results-oriented Corporate Trainer with over 5 years of experience delivering impactful training programs in corporate and educational settings. Expertise in Microsoft Power BI, Power Platform, and IoT solutions with proven skills in curriculum development, workshop facilitation, and e-learning solutions. Certified Microsoft Innovative Educator Expert (MIEE) with a track record of enhancing employee performance and implementing advanced technologies to drive learning outcomes. Adept at simplifying technical concepts and tailoring content for diverse audiences.</w:t>
      </w:r>
    </w:p>
    <w:p w14:paraId="67F47162" w14:textId="77777777" w:rsidR="00073AF8" w:rsidRPr="00073AF8" w:rsidRDefault="00834D50" w:rsidP="00073AF8">
      <w:pPr>
        <w:rPr>
          <w:sz w:val="32"/>
          <w:szCs w:val="32"/>
        </w:rPr>
      </w:pPr>
      <w:r>
        <w:rPr>
          <w:sz w:val="32"/>
          <w:szCs w:val="32"/>
        </w:rPr>
        <w:pict w14:anchorId="79E59181">
          <v:rect id="_x0000_i1025" style="width:0;height:1.5pt" o:hralign="center" o:hrstd="t" o:hr="t" fillcolor="#a0a0a0" stroked="f"/>
        </w:pict>
      </w:r>
    </w:p>
    <w:p w14:paraId="27AEAC8C" w14:textId="77777777" w:rsidR="00073AF8" w:rsidRPr="00073AF8" w:rsidRDefault="00073AF8" w:rsidP="00073AF8">
      <w:pPr>
        <w:rPr>
          <w:sz w:val="32"/>
          <w:szCs w:val="32"/>
        </w:rPr>
      </w:pPr>
      <w:r w:rsidRPr="00073AF8">
        <w:rPr>
          <w:b/>
          <w:bCs/>
          <w:sz w:val="32"/>
          <w:szCs w:val="32"/>
        </w:rPr>
        <w:t>Core Competencies</w:t>
      </w:r>
    </w:p>
    <w:p w14:paraId="731E3892" w14:textId="77777777" w:rsidR="00073AF8" w:rsidRPr="00073AF8" w:rsidRDefault="00073AF8" w:rsidP="00073AF8">
      <w:pPr>
        <w:numPr>
          <w:ilvl w:val="0"/>
          <w:numId w:val="7"/>
        </w:numPr>
        <w:rPr>
          <w:sz w:val="32"/>
          <w:szCs w:val="32"/>
        </w:rPr>
      </w:pPr>
      <w:r w:rsidRPr="00073AF8">
        <w:rPr>
          <w:sz w:val="32"/>
          <w:szCs w:val="32"/>
        </w:rPr>
        <w:t>Corporate Training &amp; Instructional Design</w:t>
      </w:r>
    </w:p>
    <w:p w14:paraId="696D1E57" w14:textId="77777777" w:rsidR="00073AF8" w:rsidRPr="00073AF8" w:rsidRDefault="00073AF8" w:rsidP="00073AF8">
      <w:pPr>
        <w:numPr>
          <w:ilvl w:val="0"/>
          <w:numId w:val="7"/>
        </w:numPr>
        <w:rPr>
          <w:sz w:val="32"/>
          <w:szCs w:val="32"/>
        </w:rPr>
      </w:pPr>
      <w:r w:rsidRPr="00073AF8">
        <w:rPr>
          <w:sz w:val="32"/>
          <w:szCs w:val="32"/>
        </w:rPr>
        <w:t>Microsoft Power BI &amp; Power Platform (PL-300, PL-900)</w:t>
      </w:r>
    </w:p>
    <w:p w14:paraId="1A31DFA0" w14:textId="77777777" w:rsidR="00073AF8" w:rsidRPr="00073AF8" w:rsidRDefault="00073AF8" w:rsidP="00073AF8">
      <w:pPr>
        <w:numPr>
          <w:ilvl w:val="0"/>
          <w:numId w:val="7"/>
        </w:numPr>
        <w:rPr>
          <w:sz w:val="32"/>
          <w:szCs w:val="32"/>
        </w:rPr>
      </w:pPr>
      <w:r w:rsidRPr="00073AF8">
        <w:rPr>
          <w:sz w:val="32"/>
          <w:szCs w:val="32"/>
        </w:rPr>
        <w:t>Data Analysis &amp; Visualization</w:t>
      </w:r>
    </w:p>
    <w:p w14:paraId="065CC5CF" w14:textId="77777777" w:rsidR="00073AF8" w:rsidRPr="00073AF8" w:rsidRDefault="00073AF8" w:rsidP="00073AF8">
      <w:pPr>
        <w:numPr>
          <w:ilvl w:val="0"/>
          <w:numId w:val="7"/>
        </w:numPr>
        <w:rPr>
          <w:sz w:val="32"/>
          <w:szCs w:val="32"/>
        </w:rPr>
      </w:pPr>
      <w:r w:rsidRPr="00073AF8">
        <w:rPr>
          <w:sz w:val="32"/>
          <w:szCs w:val="32"/>
        </w:rPr>
        <w:t>Workshop Facilitation &amp; Public Speaking</w:t>
      </w:r>
    </w:p>
    <w:p w14:paraId="301D5105" w14:textId="77777777" w:rsidR="00073AF8" w:rsidRPr="00073AF8" w:rsidRDefault="00073AF8" w:rsidP="00073AF8">
      <w:pPr>
        <w:numPr>
          <w:ilvl w:val="0"/>
          <w:numId w:val="7"/>
        </w:numPr>
        <w:rPr>
          <w:sz w:val="32"/>
          <w:szCs w:val="32"/>
        </w:rPr>
      </w:pPr>
      <w:r w:rsidRPr="00073AF8">
        <w:rPr>
          <w:sz w:val="32"/>
          <w:szCs w:val="32"/>
        </w:rPr>
        <w:t>AI Integration in Training Programs</w:t>
      </w:r>
    </w:p>
    <w:p w14:paraId="6FB9F6D8" w14:textId="77777777" w:rsidR="00073AF8" w:rsidRPr="00073AF8" w:rsidRDefault="00073AF8" w:rsidP="00073AF8">
      <w:pPr>
        <w:numPr>
          <w:ilvl w:val="0"/>
          <w:numId w:val="7"/>
        </w:numPr>
        <w:rPr>
          <w:sz w:val="32"/>
          <w:szCs w:val="32"/>
        </w:rPr>
      </w:pPr>
      <w:r w:rsidRPr="00073AF8">
        <w:rPr>
          <w:sz w:val="32"/>
          <w:szCs w:val="32"/>
        </w:rPr>
        <w:t>IoT Applications &amp; Solutions</w:t>
      </w:r>
    </w:p>
    <w:p w14:paraId="4C3FA7FE" w14:textId="77777777" w:rsidR="00073AF8" w:rsidRPr="00073AF8" w:rsidRDefault="00073AF8" w:rsidP="00073AF8">
      <w:pPr>
        <w:numPr>
          <w:ilvl w:val="0"/>
          <w:numId w:val="7"/>
        </w:numPr>
        <w:rPr>
          <w:sz w:val="32"/>
          <w:szCs w:val="32"/>
        </w:rPr>
      </w:pPr>
      <w:r w:rsidRPr="00073AF8">
        <w:rPr>
          <w:sz w:val="32"/>
          <w:szCs w:val="32"/>
        </w:rPr>
        <w:t>E-Learning Development &amp; Delivery</w:t>
      </w:r>
    </w:p>
    <w:p w14:paraId="411C87ED" w14:textId="77777777" w:rsidR="00073AF8" w:rsidRPr="00073AF8" w:rsidRDefault="00073AF8" w:rsidP="00073AF8">
      <w:pPr>
        <w:numPr>
          <w:ilvl w:val="0"/>
          <w:numId w:val="7"/>
        </w:numPr>
        <w:rPr>
          <w:sz w:val="32"/>
          <w:szCs w:val="32"/>
        </w:rPr>
      </w:pPr>
      <w:r w:rsidRPr="00073AF8">
        <w:rPr>
          <w:sz w:val="32"/>
          <w:szCs w:val="32"/>
        </w:rPr>
        <w:lastRenderedPageBreak/>
        <w:t>Curriculum Development &amp; Customization</w:t>
      </w:r>
    </w:p>
    <w:p w14:paraId="7E9761F7" w14:textId="77777777" w:rsidR="00073AF8" w:rsidRPr="00073AF8" w:rsidRDefault="00073AF8" w:rsidP="00073AF8">
      <w:pPr>
        <w:numPr>
          <w:ilvl w:val="0"/>
          <w:numId w:val="7"/>
        </w:numPr>
        <w:rPr>
          <w:sz w:val="32"/>
          <w:szCs w:val="32"/>
        </w:rPr>
      </w:pPr>
      <w:r w:rsidRPr="00073AF8">
        <w:rPr>
          <w:sz w:val="32"/>
          <w:szCs w:val="32"/>
        </w:rPr>
        <w:t>Training Effectiveness Assessment</w:t>
      </w:r>
    </w:p>
    <w:p w14:paraId="10963CE4" w14:textId="77777777" w:rsidR="00073AF8" w:rsidRPr="00073AF8" w:rsidRDefault="00073AF8" w:rsidP="00073AF8">
      <w:pPr>
        <w:numPr>
          <w:ilvl w:val="0"/>
          <w:numId w:val="7"/>
        </w:numPr>
        <w:rPr>
          <w:sz w:val="32"/>
          <w:szCs w:val="32"/>
        </w:rPr>
      </w:pPr>
      <w:r w:rsidRPr="00073AF8">
        <w:rPr>
          <w:sz w:val="32"/>
          <w:szCs w:val="32"/>
        </w:rPr>
        <w:t>Stakeholder Engagement &amp; Collaboration</w:t>
      </w:r>
    </w:p>
    <w:p w14:paraId="6EAAA98D" w14:textId="77777777" w:rsidR="00073AF8" w:rsidRPr="00073AF8" w:rsidRDefault="00834D50" w:rsidP="00073AF8">
      <w:pPr>
        <w:rPr>
          <w:sz w:val="32"/>
          <w:szCs w:val="32"/>
        </w:rPr>
      </w:pPr>
      <w:r>
        <w:rPr>
          <w:sz w:val="32"/>
          <w:szCs w:val="32"/>
        </w:rPr>
        <w:pict w14:anchorId="770BE9DC">
          <v:rect id="_x0000_i1026" style="width:0;height:1.5pt" o:hralign="center" o:hrstd="t" o:hr="t" fillcolor="#a0a0a0" stroked="f"/>
        </w:pict>
      </w:r>
    </w:p>
    <w:p w14:paraId="2437854E" w14:textId="77777777" w:rsidR="00073AF8" w:rsidRPr="00073AF8" w:rsidRDefault="00073AF8" w:rsidP="00073AF8">
      <w:pPr>
        <w:rPr>
          <w:sz w:val="32"/>
          <w:szCs w:val="32"/>
        </w:rPr>
      </w:pPr>
      <w:r w:rsidRPr="00073AF8">
        <w:rPr>
          <w:b/>
          <w:bCs/>
          <w:sz w:val="32"/>
          <w:szCs w:val="32"/>
        </w:rPr>
        <w:t>Professional Experience</w:t>
      </w:r>
    </w:p>
    <w:p w14:paraId="0101B737" w14:textId="59003CA9" w:rsidR="00073AF8" w:rsidRPr="00073AF8" w:rsidRDefault="00073AF8" w:rsidP="00073AF8">
      <w:pPr>
        <w:rPr>
          <w:sz w:val="32"/>
          <w:szCs w:val="32"/>
        </w:rPr>
      </w:pPr>
      <w:r w:rsidRPr="00073AF8">
        <w:rPr>
          <w:b/>
          <w:bCs/>
          <w:sz w:val="32"/>
          <w:szCs w:val="32"/>
        </w:rPr>
        <w:t>Senior Education Trainer</w:t>
      </w:r>
      <w:r w:rsidRPr="00073AF8">
        <w:rPr>
          <w:sz w:val="32"/>
          <w:szCs w:val="32"/>
        </w:rPr>
        <w:br/>
      </w:r>
      <w:r w:rsidRPr="00073AF8">
        <w:rPr>
          <w:i/>
          <w:iCs/>
          <w:sz w:val="32"/>
          <w:szCs w:val="32"/>
        </w:rPr>
        <w:t>JUANA TECH PVT LTD., Okhla</w:t>
      </w:r>
      <w:r w:rsidRPr="00073AF8">
        <w:rPr>
          <w:sz w:val="32"/>
          <w:szCs w:val="32"/>
        </w:rPr>
        <w:br/>
      </w:r>
      <w:r w:rsidRPr="00073AF8">
        <w:rPr>
          <w:i/>
          <w:iCs/>
          <w:sz w:val="32"/>
          <w:szCs w:val="32"/>
        </w:rPr>
        <w:t>(</w:t>
      </w:r>
      <w:r w:rsidR="00D326DA">
        <w:rPr>
          <w:i/>
          <w:iCs/>
          <w:sz w:val="32"/>
          <w:szCs w:val="32"/>
        </w:rPr>
        <w:t>April 2024</w:t>
      </w:r>
      <w:r w:rsidRPr="00073AF8">
        <w:rPr>
          <w:i/>
          <w:iCs/>
          <w:sz w:val="32"/>
          <w:szCs w:val="32"/>
        </w:rPr>
        <w:t xml:space="preserve"> – </w:t>
      </w:r>
      <w:r w:rsidR="00D326DA">
        <w:rPr>
          <w:i/>
          <w:iCs/>
          <w:sz w:val="32"/>
          <w:szCs w:val="32"/>
        </w:rPr>
        <w:t>December 2024</w:t>
      </w:r>
      <w:r w:rsidRPr="00073AF8">
        <w:rPr>
          <w:i/>
          <w:iCs/>
          <w:sz w:val="32"/>
          <w:szCs w:val="32"/>
        </w:rPr>
        <w:t>)</w:t>
      </w:r>
    </w:p>
    <w:p w14:paraId="39DE5D19" w14:textId="77777777" w:rsidR="00073AF8" w:rsidRPr="00073AF8" w:rsidRDefault="00073AF8" w:rsidP="00073AF8">
      <w:pPr>
        <w:numPr>
          <w:ilvl w:val="0"/>
          <w:numId w:val="8"/>
        </w:numPr>
        <w:rPr>
          <w:sz w:val="32"/>
          <w:szCs w:val="32"/>
        </w:rPr>
      </w:pPr>
      <w:r w:rsidRPr="00073AF8">
        <w:rPr>
          <w:sz w:val="32"/>
          <w:szCs w:val="32"/>
        </w:rPr>
        <w:t>Designed and led AI-centric training programs for K-12 educators and corporate professionals, focusing on machine learning, data science, and emerging technologies.</w:t>
      </w:r>
    </w:p>
    <w:p w14:paraId="22A650B1" w14:textId="77777777" w:rsidR="00073AF8" w:rsidRPr="00073AF8" w:rsidRDefault="00073AF8" w:rsidP="00073AF8">
      <w:pPr>
        <w:numPr>
          <w:ilvl w:val="0"/>
          <w:numId w:val="8"/>
        </w:numPr>
        <w:rPr>
          <w:sz w:val="32"/>
          <w:szCs w:val="32"/>
        </w:rPr>
      </w:pPr>
      <w:r w:rsidRPr="00073AF8">
        <w:rPr>
          <w:sz w:val="32"/>
          <w:szCs w:val="32"/>
        </w:rPr>
        <w:t>Conducted workshops on Microsoft Power Platform tools, enabling automation and data analytics for improved efficiency.</w:t>
      </w:r>
    </w:p>
    <w:p w14:paraId="6172559D" w14:textId="77777777" w:rsidR="00073AF8" w:rsidRPr="00073AF8" w:rsidRDefault="00073AF8" w:rsidP="00073AF8">
      <w:pPr>
        <w:numPr>
          <w:ilvl w:val="0"/>
          <w:numId w:val="8"/>
        </w:numPr>
        <w:rPr>
          <w:sz w:val="32"/>
          <w:szCs w:val="32"/>
        </w:rPr>
      </w:pPr>
      <w:r w:rsidRPr="00073AF8">
        <w:rPr>
          <w:sz w:val="32"/>
          <w:szCs w:val="32"/>
        </w:rPr>
        <w:t>Partnered with institutions to integrate AI and IoT concepts into STEM curricula, improving digital literacy and engagement.</w:t>
      </w:r>
    </w:p>
    <w:p w14:paraId="7A4B5487" w14:textId="77777777" w:rsidR="00073AF8" w:rsidRPr="00073AF8" w:rsidRDefault="00073AF8" w:rsidP="00073AF8">
      <w:pPr>
        <w:numPr>
          <w:ilvl w:val="0"/>
          <w:numId w:val="8"/>
        </w:numPr>
        <w:rPr>
          <w:sz w:val="32"/>
          <w:szCs w:val="32"/>
        </w:rPr>
      </w:pPr>
      <w:r w:rsidRPr="00073AF8">
        <w:rPr>
          <w:sz w:val="32"/>
          <w:szCs w:val="32"/>
        </w:rPr>
        <w:t>Utilized Adobe creative tools for digital storytelling projects, enhancing creativity in learning environments.</w:t>
      </w:r>
    </w:p>
    <w:p w14:paraId="36F6BFD8" w14:textId="77777777" w:rsidR="00073AF8" w:rsidRPr="00073AF8" w:rsidRDefault="00073AF8" w:rsidP="00073AF8">
      <w:pPr>
        <w:numPr>
          <w:ilvl w:val="0"/>
          <w:numId w:val="8"/>
        </w:numPr>
        <w:rPr>
          <w:sz w:val="32"/>
          <w:szCs w:val="32"/>
        </w:rPr>
      </w:pPr>
      <w:r w:rsidRPr="00073AF8">
        <w:rPr>
          <w:sz w:val="32"/>
          <w:szCs w:val="32"/>
        </w:rPr>
        <w:t>Monitored training impact through assessments and feedback loops to optimize outcomes.</w:t>
      </w:r>
    </w:p>
    <w:p w14:paraId="332AA49A" w14:textId="67786444" w:rsidR="00073AF8" w:rsidRPr="00073AF8" w:rsidRDefault="00073AF8" w:rsidP="00073AF8">
      <w:pPr>
        <w:rPr>
          <w:sz w:val="32"/>
          <w:szCs w:val="32"/>
        </w:rPr>
      </w:pPr>
      <w:r w:rsidRPr="00073AF8">
        <w:rPr>
          <w:b/>
          <w:bCs/>
          <w:sz w:val="32"/>
          <w:szCs w:val="32"/>
        </w:rPr>
        <w:t>Corporate Trainer</w:t>
      </w:r>
      <w:r w:rsidRPr="00073AF8">
        <w:rPr>
          <w:sz w:val="32"/>
          <w:szCs w:val="32"/>
        </w:rPr>
        <w:br/>
      </w:r>
      <w:r w:rsidRPr="00073AF8">
        <w:rPr>
          <w:i/>
          <w:iCs/>
          <w:sz w:val="32"/>
          <w:szCs w:val="32"/>
        </w:rPr>
        <w:t>KOENIG SOLUTIONS, Gurgaon</w:t>
      </w:r>
      <w:r w:rsidRPr="00073AF8">
        <w:rPr>
          <w:sz w:val="32"/>
          <w:szCs w:val="32"/>
        </w:rPr>
        <w:br/>
      </w:r>
      <w:r w:rsidRPr="00073AF8">
        <w:rPr>
          <w:i/>
          <w:iCs/>
          <w:sz w:val="32"/>
          <w:szCs w:val="32"/>
        </w:rPr>
        <w:t>(</w:t>
      </w:r>
      <w:r w:rsidR="00834D50">
        <w:rPr>
          <w:i/>
          <w:iCs/>
          <w:sz w:val="32"/>
          <w:szCs w:val="32"/>
        </w:rPr>
        <w:t>Sept 2022</w:t>
      </w:r>
      <w:r w:rsidRPr="00073AF8">
        <w:rPr>
          <w:i/>
          <w:iCs/>
          <w:sz w:val="32"/>
          <w:szCs w:val="32"/>
        </w:rPr>
        <w:t xml:space="preserve"> – </w:t>
      </w:r>
      <w:r w:rsidR="008B4F94">
        <w:rPr>
          <w:i/>
          <w:iCs/>
          <w:sz w:val="32"/>
          <w:szCs w:val="32"/>
        </w:rPr>
        <w:t>April 2024</w:t>
      </w:r>
      <w:r w:rsidRPr="00073AF8">
        <w:rPr>
          <w:i/>
          <w:iCs/>
          <w:sz w:val="32"/>
          <w:szCs w:val="32"/>
        </w:rPr>
        <w:t>)</w:t>
      </w:r>
    </w:p>
    <w:p w14:paraId="05F96757" w14:textId="77777777" w:rsidR="00073AF8" w:rsidRPr="00073AF8" w:rsidRDefault="00073AF8" w:rsidP="00073AF8">
      <w:pPr>
        <w:numPr>
          <w:ilvl w:val="0"/>
          <w:numId w:val="9"/>
        </w:numPr>
        <w:rPr>
          <w:sz w:val="32"/>
          <w:szCs w:val="32"/>
        </w:rPr>
      </w:pPr>
      <w:r w:rsidRPr="00073AF8">
        <w:rPr>
          <w:sz w:val="32"/>
          <w:szCs w:val="32"/>
        </w:rPr>
        <w:t>Delivered hands-on training sessions on Microsoft Power BI and Power Platform Fundamentals to corporate employees and clients.</w:t>
      </w:r>
    </w:p>
    <w:p w14:paraId="4BFE1B58" w14:textId="77777777" w:rsidR="00073AF8" w:rsidRPr="00073AF8" w:rsidRDefault="00073AF8" w:rsidP="00073AF8">
      <w:pPr>
        <w:numPr>
          <w:ilvl w:val="0"/>
          <w:numId w:val="9"/>
        </w:numPr>
        <w:rPr>
          <w:sz w:val="32"/>
          <w:szCs w:val="32"/>
        </w:rPr>
      </w:pPr>
      <w:r w:rsidRPr="00073AF8">
        <w:rPr>
          <w:sz w:val="32"/>
          <w:szCs w:val="32"/>
        </w:rPr>
        <w:lastRenderedPageBreak/>
        <w:t>Developed and customized instructional materials, including manuals and online courses, to address varied learning needs.</w:t>
      </w:r>
    </w:p>
    <w:p w14:paraId="6E6BD549" w14:textId="77777777" w:rsidR="00073AF8" w:rsidRPr="00073AF8" w:rsidRDefault="00073AF8" w:rsidP="00073AF8">
      <w:pPr>
        <w:numPr>
          <w:ilvl w:val="0"/>
          <w:numId w:val="9"/>
        </w:numPr>
        <w:rPr>
          <w:sz w:val="32"/>
          <w:szCs w:val="32"/>
        </w:rPr>
      </w:pPr>
      <w:r w:rsidRPr="00073AF8">
        <w:rPr>
          <w:sz w:val="32"/>
          <w:szCs w:val="32"/>
        </w:rPr>
        <w:t>Evaluated trainees’ progress through structured assessments and provided actionable feedback for skill enhancement.</w:t>
      </w:r>
    </w:p>
    <w:p w14:paraId="39E234F3" w14:textId="77777777" w:rsidR="00073AF8" w:rsidRPr="00073AF8" w:rsidRDefault="00073AF8" w:rsidP="00073AF8">
      <w:pPr>
        <w:numPr>
          <w:ilvl w:val="0"/>
          <w:numId w:val="9"/>
        </w:numPr>
        <w:rPr>
          <w:sz w:val="32"/>
          <w:szCs w:val="32"/>
        </w:rPr>
      </w:pPr>
      <w:r w:rsidRPr="00073AF8">
        <w:rPr>
          <w:sz w:val="32"/>
          <w:szCs w:val="32"/>
        </w:rPr>
        <w:t>Designed workshops tailored to organizational objectives, ensuring alignment with current technological advancements.</w:t>
      </w:r>
    </w:p>
    <w:p w14:paraId="3616299E" w14:textId="77777777" w:rsidR="00073AF8" w:rsidRPr="00073AF8" w:rsidRDefault="00073AF8" w:rsidP="00073AF8">
      <w:pPr>
        <w:numPr>
          <w:ilvl w:val="0"/>
          <w:numId w:val="9"/>
        </w:numPr>
        <w:rPr>
          <w:sz w:val="32"/>
          <w:szCs w:val="32"/>
        </w:rPr>
      </w:pPr>
      <w:r w:rsidRPr="00073AF8">
        <w:rPr>
          <w:sz w:val="32"/>
          <w:szCs w:val="32"/>
        </w:rPr>
        <w:t>Created e-learning modules to supplement classroom sessions, offering flexible learning options.</w:t>
      </w:r>
    </w:p>
    <w:p w14:paraId="0B4755FD" w14:textId="77777777" w:rsidR="00073AF8" w:rsidRPr="00073AF8" w:rsidRDefault="00834D50" w:rsidP="00073AF8">
      <w:pPr>
        <w:rPr>
          <w:sz w:val="32"/>
          <w:szCs w:val="32"/>
        </w:rPr>
      </w:pPr>
      <w:r>
        <w:rPr>
          <w:sz w:val="32"/>
          <w:szCs w:val="32"/>
        </w:rPr>
        <w:pict w14:anchorId="1F17A19F">
          <v:rect id="_x0000_i1027" style="width:0;height:1.5pt" o:hralign="center" o:hrstd="t" o:hr="t" fillcolor="#a0a0a0" stroked="f"/>
        </w:pict>
      </w:r>
    </w:p>
    <w:p w14:paraId="4ABA783E" w14:textId="77777777" w:rsidR="00073AF8" w:rsidRPr="00073AF8" w:rsidRDefault="00073AF8" w:rsidP="00073AF8">
      <w:pPr>
        <w:rPr>
          <w:sz w:val="32"/>
          <w:szCs w:val="32"/>
        </w:rPr>
      </w:pPr>
      <w:r w:rsidRPr="00073AF8">
        <w:rPr>
          <w:b/>
          <w:bCs/>
          <w:sz w:val="32"/>
          <w:szCs w:val="32"/>
        </w:rPr>
        <w:t>Certifications</w:t>
      </w:r>
    </w:p>
    <w:p w14:paraId="6EA3B83D" w14:textId="77777777" w:rsidR="00073AF8" w:rsidRPr="00073AF8" w:rsidRDefault="00073AF8" w:rsidP="00073AF8">
      <w:pPr>
        <w:numPr>
          <w:ilvl w:val="0"/>
          <w:numId w:val="10"/>
        </w:numPr>
        <w:rPr>
          <w:sz w:val="32"/>
          <w:szCs w:val="32"/>
        </w:rPr>
      </w:pPr>
      <w:r w:rsidRPr="00073AF8">
        <w:rPr>
          <w:sz w:val="32"/>
          <w:szCs w:val="32"/>
        </w:rPr>
        <w:t>Microsoft Certified: Power Platform Fundamentals (PL-900)</w:t>
      </w:r>
    </w:p>
    <w:p w14:paraId="19DFF493" w14:textId="77777777" w:rsidR="00073AF8" w:rsidRPr="00073AF8" w:rsidRDefault="00073AF8" w:rsidP="00073AF8">
      <w:pPr>
        <w:numPr>
          <w:ilvl w:val="0"/>
          <w:numId w:val="10"/>
        </w:numPr>
        <w:rPr>
          <w:sz w:val="32"/>
          <w:szCs w:val="32"/>
        </w:rPr>
      </w:pPr>
      <w:r w:rsidRPr="00073AF8">
        <w:rPr>
          <w:sz w:val="32"/>
          <w:szCs w:val="32"/>
        </w:rPr>
        <w:t>Microsoft Certified: Power BI Data Analyst (PL-300)</w:t>
      </w:r>
    </w:p>
    <w:p w14:paraId="3FB65AFB" w14:textId="77777777" w:rsidR="00073AF8" w:rsidRPr="00073AF8" w:rsidRDefault="00073AF8" w:rsidP="00073AF8">
      <w:pPr>
        <w:numPr>
          <w:ilvl w:val="0"/>
          <w:numId w:val="10"/>
        </w:numPr>
        <w:rPr>
          <w:sz w:val="32"/>
          <w:szCs w:val="32"/>
        </w:rPr>
      </w:pPr>
      <w:r w:rsidRPr="00073AF8">
        <w:rPr>
          <w:sz w:val="32"/>
          <w:szCs w:val="32"/>
        </w:rPr>
        <w:t>Microsoft Innovative Educator Expert (MIEE)</w:t>
      </w:r>
    </w:p>
    <w:p w14:paraId="51CD3622" w14:textId="77777777" w:rsidR="00073AF8" w:rsidRPr="00073AF8" w:rsidRDefault="00073AF8" w:rsidP="00073AF8">
      <w:pPr>
        <w:numPr>
          <w:ilvl w:val="0"/>
          <w:numId w:val="10"/>
        </w:numPr>
        <w:rPr>
          <w:sz w:val="32"/>
          <w:szCs w:val="32"/>
        </w:rPr>
      </w:pPr>
      <w:r w:rsidRPr="00073AF8">
        <w:rPr>
          <w:sz w:val="32"/>
          <w:szCs w:val="32"/>
        </w:rPr>
        <w:t>Adobe Certified Expert</w:t>
      </w:r>
    </w:p>
    <w:p w14:paraId="48A2A638" w14:textId="77777777" w:rsidR="00073AF8" w:rsidRPr="00073AF8" w:rsidRDefault="00834D50" w:rsidP="00073AF8">
      <w:pPr>
        <w:rPr>
          <w:sz w:val="32"/>
          <w:szCs w:val="32"/>
        </w:rPr>
      </w:pPr>
      <w:r>
        <w:rPr>
          <w:sz w:val="32"/>
          <w:szCs w:val="32"/>
        </w:rPr>
        <w:pict w14:anchorId="68A01E9C">
          <v:rect id="_x0000_i1028" style="width:0;height:1.5pt" o:hralign="center" o:hrstd="t" o:hr="t" fillcolor="#a0a0a0" stroked="f"/>
        </w:pict>
      </w:r>
    </w:p>
    <w:p w14:paraId="22CF9374" w14:textId="77777777" w:rsidR="00073AF8" w:rsidRPr="00073AF8" w:rsidRDefault="00073AF8" w:rsidP="00073AF8">
      <w:pPr>
        <w:rPr>
          <w:sz w:val="32"/>
          <w:szCs w:val="32"/>
        </w:rPr>
      </w:pPr>
      <w:r w:rsidRPr="00073AF8">
        <w:rPr>
          <w:b/>
          <w:bCs/>
          <w:sz w:val="32"/>
          <w:szCs w:val="32"/>
        </w:rPr>
        <w:t>Technical Skills</w:t>
      </w:r>
    </w:p>
    <w:p w14:paraId="10588C34" w14:textId="77777777" w:rsidR="00073AF8" w:rsidRPr="00073AF8" w:rsidRDefault="00073AF8" w:rsidP="00073AF8">
      <w:pPr>
        <w:numPr>
          <w:ilvl w:val="0"/>
          <w:numId w:val="11"/>
        </w:numPr>
        <w:rPr>
          <w:sz w:val="32"/>
          <w:szCs w:val="32"/>
        </w:rPr>
      </w:pPr>
      <w:r w:rsidRPr="00073AF8">
        <w:rPr>
          <w:sz w:val="32"/>
          <w:szCs w:val="32"/>
        </w:rPr>
        <w:t>Expertise in Microsoft Power Platform Tools: Power Apps, Power Automate, Power BI, Power Virtual Agents</w:t>
      </w:r>
    </w:p>
    <w:p w14:paraId="3007702C" w14:textId="77777777" w:rsidR="00073AF8" w:rsidRPr="00073AF8" w:rsidRDefault="00073AF8" w:rsidP="00073AF8">
      <w:pPr>
        <w:numPr>
          <w:ilvl w:val="0"/>
          <w:numId w:val="11"/>
        </w:numPr>
        <w:rPr>
          <w:sz w:val="32"/>
          <w:szCs w:val="32"/>
        </w:rPr>
      </w:pPr>
      <w:r w:rsidRPr="00073AF8">
        <w:rPr>
          <w:sz w:val="32"/>
          <w:szCs w:val="32"/>
        </w:rPr>
        <w:t xml:space="preserve">Proficiency in </w:t>
      </w:r>
      <w:proofErr w:type="spellStart"/>
      <w:r w:rsidRPr="00073AF8">
        <w:rPr>
          <w:sz w:val="32"/>
          <w:szCs w:val="32"/>
        </w:rPr>
        <w:t>Microbit</w:t>
      </w:r>
      <w:proofErr w:type="spellEnd"/>
      <w:r w:rsidRPr="00073AF8">
        <w:rPr>
          <w:sz w:val="32"/>
          <w:szCs w:val="32"/>
        </w:rPr>
        <w:t xml:space="preserve"> Programming and Integration</w:t>
      </w:r>
    </w:p>
    <w:p w14:paraId="28671430" w14:textId="77777777" w:rsidR="00073AF8" w:rsidRPr="00073AF8" w:rsidRDefault="00073AF8" w:rsidP="00073AF8">
      <w:pPr>
        <w:numPr>
          <w:ilvl w:val="0"/>
          <w:numId w:val="11"/>
        </w:numPr>
        <w:rPr>
          <w:sz w:val="32"/>
          <w:szCs w:val="32"/>
        </w:rPr>
      </w:pPr>
      <w:r w:rsidRPr="00073AF8">
        <w:rPr>
          <w:sz w:val="32"/>
          <w:szCs w:val="32"/>
        </w:rPr>
        <w:t>Strong Analytical and Problem-Solving Skills</w:t>
      </w:r>
    </w:p>
    <w:p w14:paraId="157E44DD" w14:textId="77777777" w:rsidR="00073AF8" w:rsidRPr="00073AF8" w:rsidRDefault="00073AF8" w:rsidP="00073AF8">
      <w:pPr>
        <w:numPr>
          <w:ilvl w:val="0"/>
          <w:numId w:val="11"/>
        </w:numPr>
        <w:rPr>
          <w:sz w:val="32"/>
          <w:szCs w:val="32"/>
        </w:rPr>
      </w:pPr>
      <w:r w:rsidRPr="00073AF8">
        <w:rPr>
          <w:sz w:val="32"/>
          <w:szCs w:val="32"/>
        </w:rPr>
        <w:t>Advanced Data Visualization Techniques</w:t>
      </w:r>
    </w:p>
    <w:p w14:paraId="28249A71" w14:textId="77777777" w:rsidR="00073AF8" w:rsidRPr="00073AF8" w:rsidRDefault="00073AF8" w:rsidP="00073AF8">
      <w:pPr>
        <w:numPr>
          <w:ilvl w:val="0"/>
          <w:numId w:val="11"/>
        </w:numPr>
        <w:rPr>
          <w:sz w:val="32"/>
          <w:szCs w:val="32"/>
        </w:rPr>
      </w:pPr>
      <w:r w:rsidRPr="00073AF8">
        <w:rPr>
          <w:sz w:val="32"/>
          <w:szCs w:val="32"/>
        </w:rPr>
        <w:t>Effective Communication and Presentation Abilities</w:t>
      </w:r>
    </w:p>
    <w:p w14:paraId="1F45B7D2" w14:textId="77777777" w:rsidR="00073AF8" w:rsidRPr="00073AF8" w:rsidRDefault="00073AF8" w:rsidP="00073AF8">
      <w:pPr>
        <w:numPr>
          <w:ilvl w:val="0"/>
          <w:numId w:val="11"/>
        </w:numPr>
        <w:rPr>
          <w:sz w:val="32"/>
          <w:szCs w:val="32"/>
        </w:rPr>
      </w:pPr>
      <w:r w:rsidRPr="00073AF8">
        <w:rPr>
          <w:sz w:val="32"/>
          <w:szCs w:val="32"/>
        </w:rPr>
        <w:t>Collaborative and Adaptive Approach to Team Projects</w:t>
      </w:r>
    </w:p>
    <w:p w14:paraId="50A9B3CD" w14:textId="77777777" w:rsidR="00073AF8" w:rsidRPr="00073AF8" w:rsidRDefault="00834D50" w:rsidP="00073AF8">
      <w:pPr>
        <w:rPr>
          <w:sz w:val="32"/>
          <w:szCs w:val="32"/>
        </w:rPr>
      </w:pPr>
      <w:r>
        <w:rPr>
          <w:sz w:val="32"/>
          <w:szCs w:val="32"/>
        </w:rPr>
        <w:lastRenderedPageBreak/>
        <w:pict w14:anchorId="61C33C4F">
          <v:rect id="_x0000_i1029" style="width:0;height:1.5pt" o:hralign="center" o:hrstd="t" o:hr="t" fillcolor="#a0a0a0" stroked="f"/>
        </w:pict>
      </w:r>
    </w:p>
    <w:p w14:paraId="1963A860" w14:textId="77777777" w:rsidR="00073AF8" w:rsidRPr="00073AF8" w:rsidRDefault="00073AF8" w:rsidP="00073AF8">
      <w:pPr>
        <w:rPr>
          <w:sz w:val="32"/>
          <w:szCs w:val="32"/>
        </w:rPr>
      </w:pPr>
      <w:r w:rsidRPr="00073AF8">
        <w:rPr>
          <w:b/>
          <w:bCs/>
          <w:sz w:val="32"/>
          <w:szCs w:val="32"/>
        </w:rPr>
        <w:t>Projects &amp; Achievements</w:t>
      </w:r>
    </w:p>
    <w:p w14:paraId="1F3F29BE" w14:textId="77777777" w:rsidR="00073AF8" w:rsidRPr="00073AF8" w:rsidRDefault="00073AF8" w:rsidP="00073AF8">
      <w:pPr>
        <w:numPr>
          <w:ilvl w:val="0"/>
          <w:numId w:val="12"/>
        </w:numPr>
        <w:rPr>
          <w:sz w:val="32"/>
          <w:szCs w:val="32"/>
        </w:rPr>
      </w:pPr>
      <w:r w:rsidRPr="00073AF8">
        <w:rPr>
          <w:sz w:val="32"/>
          <w:szCs w:val="32"/>
        </w:rPr>
        <w:t>Developed IoT-based learning modules for educational institutions, enhancing automation and smart technology understanding.</w:t>
      </w:r>
    </w:p>
    <w:p w14:paraId="553120B5" w14:textId="77777777" w:rsidR="00073AF8" w:rsidRPr="00073AF8" w:rsidRDefault="00073AF8" w:rsidP="00073AF8">
      <w:pPr>
        <w:numPr>
          <w:ilvl w:val="0"/>
          <w:numId w:val="12"/>
        </w:numPr>
        <w:rPr>
          <w:sz w:val="32"/>
          <w:szCs w:val="32"/>
        </w:rPr>
      </w:pPr>
      <w:r w:rsidRPr="00073AF8">
        <w:rPr>
          <w:sz w:val="32"/>
          <w:szCs w:val="32"/>
        </w:rPr>
        <w:t>Improved organizational reporting by conducting Power BI training workshops, boosting efficiency in data analytics.</w:t>
      </w:r>
    </w:p>
    <w:p w14:paraId="58C0B2EB" w14:textId="77777777" w:rsidR="00073AF8" w:rsidRPr="00073AF8" w:rsidRDefault="00073AF8" w:rsidP="00073AF8">
      <w:pPr>
        <w:numPr>
          <w:ilvl w:val="0"/>
          <w:numId w:val="12"/>
        </w:numPr>
        <w:rPr>
          <w:sz w:val="32"/>
          <w:szCs w:val="32"/>
        </w:rPr>
      </w:pPr>
      <w:r w:rsidRPr="00073AF8">
        <w:rPr>
          <w:sz w:val="32"/>
          <w:szCs w:val="32"/>
        </w:rPr>
        <w:t>Recognized as an MIEE for outstanding contributions to technology-enabled learning.</w:t>
      </w:r>
    </w:p>
    <w:p w14:paraId="739CC22D" w14:textId="77777777" w:rsidR="00073AF8" w:rsidRPr="00073AF8" w:rsidRDefault="00073AF8" w:rsidP="00073AF8">
      <w:pPr>
        <w:numPr>
          <w:ilvl w:val="0"/>
          <w:numId w:val="12"/>
        </w:numPr>
        <w:rPr>
          <w:sz w:val="32"/>
          <w:szCs w:val="32"/>
        </w:rPr>
      </w:pPr>
      <w:r w:rsidRPr="00073AF8">
        <w:rPr>
          <w:sz w:val="32"/>
          <w:szCs w:val="32"/>
        </w:rPr>
        <w:t>Spearheaded AI-powered classroom projects, bridging the gap between emerging technologies and traditional learning methods.</w:t>
      </w:r>
    </w:p>
    <w:p w14:paraId="3890D703" w14:textId="77777777" w:rsidR="000715CE" w:rsidRPr="001D2A14" w:rsidRDefault="000715CE">
      <w:pPr>
        <w:rPr>
          <w:sz w:val="32"/>
          <w:szCs w:val="32"/>
        </w:rPr>
      </w:pPr>
    </w:p>
    <w:sectPr w:rsidR="000715CE" w:rsidRPr="001D2A1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5E469C"/>
    <w:multiLevelType w:val="multilevel"/>
    <w:tmpl w:val="4622E1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8B12F5F"/>
    <w:multiLevelType w:val="multilevel"/>
    <w:tmpl w:val="1054C6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C1F2207"/>
    <w:multiLevelType w:val="multilevel"/>
    <w:tmpl w:val="599AEE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1417F36"/>
    <w:multiLevelType w:val="multilevel"/>
    <w:tmpl w:val="397242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1A5523D"/>
    <w:multiLevelType w:val="multilevel"/>
    <w:tmpl w:val="59381F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C5B3E78"/>
    <w:multiLevelType w:val="multilevel"/>
    <w:tmpl w:val="6AE8A3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F171006"/>
    <w:multiLevelType w:val="multilevel"/>
    <w:tmpl w:val="E97E21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91E39EA"/>
    <w:multiLevelType w:val="multilevel"/>
    <w:tmpl w:val="E85CC0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5B841060"/>
    <w:multiLevelType w:val="multilevel"/>
    <w:tmpl w:val="EFE0F9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61F9635F"/>
    <w:multiLevelType w:val="multilevel"/>
    <w:tmpl w:val="E8FA52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71C60702"/>
    <w:multiLevelType w:val="multilevel"/>
    <w:tmpl w:val="056C77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742A3C8D"/>
    <w:multiLevelType w:val="multilevel"/>
    <w:tmpl w:val="7A3478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162312183">
    <w:abstractNumId w:val="0"/>
  </w:num>
  <w:num w:numId="2" w16cid:durableId="1430155304">
    <w:abstractNumId w:val="5"/>
  </w:num>
  <w:num w:numId="3" w16cid:durableId="132646588">
    <w:abstractNumId w:val="2"/>
  </w:num>
  <w:num w:numId="4" w16cid:durableId="446588186">
    <w:abstractNumId w:val="6"/>
  </w:num>
  <w:num w:numId="5" w16cid:durableId="2002654372">
    <w:abstractNumId w:val="10"/>
  </w:num>
  <w:num w:numId="6" w16cid:durableId="2027633607">
    <w:abstractNumId w:val="3"/>
  </w:num>
  <w:num w:numId="7" w16cid:durableId="802192137">
    <w:abstractNumId w:val="11"/>
  </w:num>
  <w:num w:numId="8" w16cid:durableId="1218006071">
    <w:abstractNumId w:val="9"/>
  </w:num>
  <w:num w:numId="9" w16cid:durableId="1655640882">
    <w:abstractNumId w:val="4"/>
  </w:num>
  <w:num w:numId="10" w16cid:durableId="1296451082">
    <w:abstractNumId w:val="1"/>
  </w:num>
  <w:num w:numId="11" w16cid:durableId="1545672200">
    <w:abstractNumId w:val="7"/>
  </w:num>
  <w:num w:numId="12" w16cid:durableId="1199927574">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D2A14"/>
    <w:rsid w:val="000715CE"/>
    <w:rsid w:val="00073AF8"/>
    <w:rsid w:val="001D2A14"/>
    <w:rsid w:val="00407BED"/>
    <w:rsid w:val="005874FC"/>
    <w:rsid w:val="006C57D9"/>
    <w:rsid w:val="0072224E"/>
    <w:rsid w:val="00834D50"/>
    <w:rsid w:val="0086252A"/>
    <w:rsid w:val="008B4F94"/>
    <w:rsid w:val="00932DBD"/>
    <w:rsid w:val="00A43122"/>
    <w:rsid w:val="00D326DA"/>
    <w:rsid w:val="00FC703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31"/>
    <o:shapelayout v:ext="edit">
      <o:idmap v:ext="edit" data="1"/>
    </o:shapelayout>
  </w:shapeDefaults>
  <w:decimalSymbol w:val="."/>
  <w:listSeparator w:val=","/>
  <w14:docId w14:val="52C96165"/>
  <w15:chartTrackingRefBased/>
  <w15:docId w15:val="{B48ADF2E-9B6E-4EAF-B568-0C4C0A0EF7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D2A1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D2A1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D2A1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D2A1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D2A1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D2A1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D2A1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D2A1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D2A1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D2A1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D2A1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D2A1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D2A1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D2A1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D2A1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D2A1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D2A1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D2A14"/>
    <w:rPr>
      <w:rFonts w:eastAsiaTheme="majorEastAsia" w:cstheme="majorBidi"/>
      <w:color w:val="272727" w:themeColor="text1" w:themeTint="D8"/>
    </w:rPr>
  </w:style>
  <w:style w:type="paragraph" w:styleId="Title">
    <w:name w:val="Title"/>
    <w:basedOn w:val="Normal"/>
    <w:next w:val="Normal"/>
    <w:link w:val="TitleChar"/>
    <w:uiPriority w:val="10"/>
    <w:qFormat/>
    <w:rsid w:val="001D2A1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D2A1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D2A1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D2A1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D2A14"/>
    <w:pPr>
      <w:spacing w:before="160"/>
      <w:jc w:val="center"/>
    </w:pPr>
    <w:rPr>
      <w:i/>
      <w:iCs/>
      <w:color w:val="404040" w:themeColor="text1" w:themeTint="BF"/>
    </w:rPr>
  </w:style>
  <w:style w:type="character" w:customStyle="1" w:styleId="QuoteChar">
    <w:name w:val="Quote Char"/>
    <w:basedOn w:val="DefaultParagraphFont"/>
    <w:link w:val="Quote"/>
    <w:uiPriority w:val="29"/>
    <w:rsid w:val="001D2A14"/>
    <w:rPr>
      <w:i/>
      <w:iCs/>
      <w:color w:val="404040" w:themeColor="text1" w:themeTint="BF"/>
    </w:rPr>
  </w:style>
  <w:style w:type="paragraph" w:styleId="ListParagraph">
    <w:name w:val="List Paragraph"/>
    <w:basedOn w:val="Normal"/>
    <w:uiPriority w:val="34"/>
    <w:qFormat/>
    <w:rsid w:val="001D2A14"/>
    <w:pPr>
      <w:ind w:left="720"/>
      <w:contextualSpacing/>
    </w:pPr>
  </w:style>
  <w:style w:type="character" w:styleId="IntenseEmphasis">
    <w:name w:val="Intense Emphasis"/>
    <w:basedOn w:val="DefaultParagraphFont"/>
    <w:uiPriority w:val="21"/>
    <w:qFormat/>
    <w:rsid w:val="001D2A14"/>
    <w:rPr>
      <w:i/>
      <w:iCs/>
      <w:color w:val="0F4761" w:themeColor="accent1" w:themeShade="BF"/>
    </w:rPr>
  </w:style>
  <w:style w:type="paragraph" w:styleId="IntenseQuote">
    <w:name w:val="Intense Quote"/>
    <w:basedOn w:val="Normal"/>
    <w:next w:val="Normal"/>
    <w:link w:val="IntenseQuoteChar"/>
    <w:uiPriority w:val="30"/>
    <w:qFormat/>
    <w:rsid w:val="001D2A1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D2A14"/>
    <w:rPr>
      <w:i/>
      <w:iCs/>
      <w:color w:val="0F4761" w:themeColor="accent1" w:themeShade="BF"/>
    </w:rPr>
  </w:style>
  <w:style w:type="character" w:styleId="IntenseReference">
    <w:name w:val="Intense Reference"/>
    <w:basedOn w:val="DefaultParagraphFont"/>
    <w:uiPriority w:val="32"/>
    <w:qFormat/>
    <w:rsid w:val="001D2A14"/>
    <w:rPr>
      <w:b/>
      <w:bCs/>
      <w:smallCaps/>
      <w:color w:val="0F4761" w:themeColor="accent1" w:themeShade="BF"/>
      <w:spacing w:val="5"/>
    </w:rPr>
  </w:style>
  <w:style w:type="character" w:styleId="Hyperlink">
    <w:name w:val="Hyperlink"/>
    <w:basedOn w:val="DefaultParagraphFont"/>
    <w:uiPriority w:val="99"/>
    <w:unhideWhenUsed/>
    <w:rsid w:val="001D2A14"/>
    <w:rPr>
      <w:color w:val="467886"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34879562">
      <w:bodyDiv w:val="1"/>
      <w:marLeft w:val="0"/>
      <w:marRight w:val="0"/>
      <w:marTop w:val="0"/>
      <w:marBottom w:val="0"/>
      <w:divBdr>
        <w:top w:val="none" w:sz="0" w:space="0" w:color="auto"/>
        <w:left w:val="none" w:sz="0" w:space="0" w:color="auto"/>
        <w:bottom w:val="none" w:sz="0" w:space="0" w:color="auto"/>
        <w:right w:val="none" w:sz="0" w:space="0" w:color="auto"/>
      </w:divBdr>
      <w:divsChild>
        <w:div w:id="1329477205">
          <w:marLeft w:val="0"/>
          <w:marRight w:val="0"/>
          <w:marTop w:val="0"/>
          <w:marBottom w:val="0"/>
          <w:divBdr>
            <w:top w:val="none" w:sz="0" w:space="0" w:color="auto"/>
            <w:left w:val="none" w:sz="0" w:space="0" w:color="auto"/>
            <w:bottom w:val="none" w:sz="0" w:space="0" w:color="auto"/>
            <w:right w:val="none" w:sz="0" w:space="0" w:color="auto"/>
          </w:divBdr>
        </w:div>
        <w:div w:id="1723400822">
          <w:marLeft w:val="0"/>
          <w:marRight w:val="0"/>
          <w:marTop w:val="0"/>
          <w:marBottom w:val="0"/>
          <w:divBdr>
            <w:top w:val="none" w:sz="0" w:space="0" w:color="auto"/>
            <w:left w:val="none" w:sz="0" w:space="0" w:color="auto"/>
            <w:bottom w:val="none" w:sz="0" w:space="0" w:color="auto"/>
            <w:right w:val="none" w:sz="0" w:space="0" w:color="auto"/>
          </w:divBdr>
        </w:div>
        <w:div w:id="226494268">
          <w:marLeft w:val="0"/>
          <w:marRight w:val="0"/>
          <w:marTop w:val="0"/>
          <w:marBottom w:val="0"/>
          <w:divBdr>
            <w:top w:val="none" w:sz="0" w:space="0" w:color="auto"/>
            <w:left w:val="none" w:sz="0" w:space="0" w:color="auto"/>
            <w:bottom w:val="none" w:sz="0" w:space="0" w:color="auto"/>
            <w:right w:val="none" w:sz="0" w:space="0" w:color="auto"/>
          </w:divBdr>
        </w:div>
        <w:div w:id="601885105">
          <w:marLeft w:val="0"/>
          <w:marRight w:val="0"/>
          <w:marTop w:val="0"/>
          <w:marBottom w:val="0"/>
          <w:divBdr>
            <w:top w:val="none" w:sz="0" w:space="0" w:color="auto"/>
            <w:left w:val="none" w:sz="0" w:space="0" w:color="auto"/>
            <w:bottom w:val="none" w:sz="0" w:space="0" w:color="auto"/>
            <w:right w:val="none" w:sz="0" w:space="0" w:color="auto"/>
          </w:divBdr>
        </w:div>
        <w:div w:id="1398943166">
          <w:marLeft w:val="0"/>
          <w:marRight w:val="0"/>
          <w:marTop w:val="0"/>
          <w:marBottom w:val="0"/>
          <w:divBdr>
            <w:top w:val="none" w:sz="0" w:space="0" w:color="auto"/>
            <w:left w:val="none" w:sz="0" w:space="0" w:color="auto"/>
            <w:bottom w:val="none" w:sz="0" w:space="0" w:color="auto"/>
            <w:right w:val="none" w:sz="0" w:space="0" w:color="auto"/>
          </w:divBdr>
        </w:div>
      </w:divsChild>
    </w:div>
    <w:div w:id="938875948">
      <w:bodyDiv w:val="1"/>
      <w:marLeft w:val="0"/>
      <w:marRight w:val="0"/>
      <w:marTop w:val="0"/>
      <w:marBottom w:val="0"/>
      <w:divBdr>
        <w:top w:val="none" w:sz="0" w:space="0" w:color="auto"/>
        <w:left w:val="none" w:sz="0" w:space="0" w:color="auto"/>
        <w:bottom w:val="none" w:sz="0" w:space="0" w:color="auto"/>
        <w:right w:val="none" w:sz="0" w:space="0" w:color="auto"/>
      </w:divBdr>
      <w:divsChild>
        <w:div w:id="301927528">
          <w:marLeft w:val="0"/>
          <w:marRight w:val="0"/>
          <w:marTop w:val="0"/>
          <w:marBottom w:val="0"/>
          <w:divBdr>
            <w:top w:val="none" w:sz="0" w:space="0" w:color="auto"/>
            <w:left w:val="none" w:sz="0" w:space="0" w:color="auto"/>
            <w:bottom w:val="none" w:sz="0" w:space="0" w:color="auto"/>
            <w:right w:val="none" w:sz="0" w:space="0" w:color="auto"/>
          </w:divBdr>
        </w:div>
        <w:div w:id="1873767833">
          <w:marLeft w:val="0"/>
          <w:marRight w:val="0"/>
          <w:marTop w:val="0"/>
          <w:marBottom w:val="0"/>
          <w:divBdr>
            <w:top w:val="none" w:sz="0" w:space="0" w:color="auto"/>
            <w:left w:val="none" w:sz="0" w:space="0" w:color="auto"/>
            <w:bottom w:val="none" w:sz="0" w:space="0" w:color="auto"/>
            <w:right w:val="none" w:sz="0" w:space="0" w:color="auto"/>
          </w:divBdr>
        </w:div>
        <w:div w:id="440689009">
          <w:marLeft w:val="0"/>
          <w:marRight w:val="0"/>
          <w:marTop w:val="0"/>
          <w:marBottom w:val="0"/>
          <w:divBdr>
            <w:top w:val="none" w:sz="0" w:space="0" w:color="auto"/>
            <w:left w:val="none" w:sz="0" w:space="0" w:color="auto"/>
            <w:bottom w:val="none" w:sz="0" w:space="0" w:color="auto"/>
            <w:right w:val="none" w:sz="0" w:space="0" w:color="auto"/>
          </w:divBdr>
        </w:div>
        <w:div w:id="401608179">
          <w:marLeft w:val="0"/>
          <w:marRight w:val="0"/>
          <w:marTop w:val="0"/>
          <w:marBottom w:val="0"/>
          <w:divBdr>
            <w:top w:val="none" w:sz="0" w:space="0" w:color="auto"/>
            <w:left w:val="none" w:sz="0" w:space="0" w:color="auto"/>
            <w:bottom w:val="none" w:sz="0" w:space="0" w:color="auto"/>
            <w:right w:val="none" w:sz="0" w:space="0" w:color="auto"/>
          </w:divBdr>
        </w:div>
        <w:div w:id="1448742729">
          <w:marLeft w:val="0"/>
          <w:marRight w:val="0"/>
          <w:marTop w:val="0"/>
          <w:marBottom w:val="0"/>
          <w:divBdr>
            <w:top w:val="none" w:sz="0" w:space="0" w:color="auto"/>
            <w:left w:val="none" w:sz="0" w:space="0" w:color="auto"/>
            <w:bottom w:val="none" w:sz="0" w:space="0" w:color="auto"/>
            <w:right w:val="none" w:sz="0" w:space="0" w:color="auto"/>
          </w:divBdr>
        </w:div>
      </w:divsChild>
    </w:div>
    <w:div w:id="1144853728">
      <w:bodyDiv w:val="1"/>
      <w:marLeft w:val="0"/>
      <w:marRight w:val="0"/>
      <w:marTop w:val="0"/>
      <w:marBottom w:val="0"/>
      <w:divBdr>
        <w:top w:val="none" w:sz="0" w:space="0" w:color="auto"/>
        <w:left w:val="none" w:sz="0" w:space="0" w:color="auto"/>
        <w:bottom w:val="none" w:sz="0" w:space="0" w:color="auto"/>
        <w:right w:val="none" w:sz="0" w:space="0" w:color="auto"/>
      </w:divBdr>
      <w:divsChild>
        <w:div w:id="1625232313">
          <w:marLeft w:val="0"/>
          <w:marRight w:val="0"/>
          <w:marTop w:val="0"/>
          <w:marBottom w:val="0"/>
          <w:divBdr>
            <w:top w:val="none" w:sz="0" w:space="0" w:color="auto"/>
            <w:left w:val="none" w:sz="0" w:space="0" w:color="auto"/>
            <w:bottom w:val="none" w:sz="0" w:space="0" w:color="auto"/>
            <w:right w:val="none" w:sz="0" w:space="0" w:color="auto"/>
          </w:divBdr>
        </w:div>
        <w:div w:id="863522678">
          <w:marLeft w:val="0"/>
          <w:marRight w:val="0"/>
          <w:marTop w:val="0"/>
          <w:marBottom w:val="0"/>
          <w:divBdr>
            <w:top w:val="none" w:sz="0" w:space="0" w:color="auto"/>
            <w:left w:val="none" w:sz="0" w:space="0" w:color="auto"/>
            <w:bottom w:val="none" w:sz="0" w:space="0" w:color="auto"/>
            <w:right w:val="none" w:sz="0" w:space="0" w:color="auto"/>
          </w:divBdr>
        </w:div>
        <w:div w:id="721910114">
          <w:marLeft w:val="0"/>
          <w:marRight w:val="0"/>
          <w:marTop w:val="0"/>
          <w:marBottom w:val="0"/>
          <w:divBdr>
            <w:top w:val="none" w:sz="0" w:space="0" w:color="auto"/>
            <w:left w:val="none" w:sz="0" w:space="0" w:color="auto"/>
            <w:bottom w:val="none" w:sz="0" w:space="0" w:color="auto"/>
            <w:right w:val="none" w:sz="0" w:space="0" w:color="auto"/>
          </w:divBdr>
        </w:div>
        <w:div w:id="1017852612">
          <w:marLeft w:val="0"/>
          <w:marRight w:val="0"/>
          <w:marTop w:val="0"/>
          <w:marBottom w:val="0"/>
          <w:divBdr>
            <w:top w:val="none" w:sz="0" w:space="0" w:color="auto"/>
            <w:left w:val="none" w:sz="0" w:space="0" w:color="auto"/>
            <w:bottom w:val="none" w:sz="0" w:space="0" w:color="auto"/>
            <w:right w:val="none" w:sz="0" w:space="0" w:color="auto"/>
          </w:divBdr>
        </w:div>
        <w:div w:id="553128403">
          <w:marLeft w:val="0"/>
          <w:marRight w:val="0"/>
          <w:marTop w:val="0"/>
          <w:marBottom w:val="0"/>
          <w:divBdr>
            <w:top w:val="none" w:sz="0" w:space="0" w:color="auto"/>
            <w:left w:val="none" w:sz="0" w:space="0" w:color="auto"/>
            <w:bottom w:val="none" w:sz="0" w:space="0" w:color="auto"/>
            <w:right w:val="none" w:sz="0" w:space="0" w:color="auto"/>
          </w:divBdr>
        </w:div>
      </w:divsChild>
    </w:div>
    <w:div w:id="1965117897">
      <w:bodyDiv w:val="1"/>
      <w:marLeft w:val="0"/>
      <w:marRight w:val="0"/>
      <w:marTop w:val="0"/>
      <w:marBottom w:val="0"/>
      <w:divBdr>
        <w:top w:val="none" w:sz="0" w:space="0" w:color="auto"/>
        <w:left w:val="none" w:sz="0" w:space="0" w:color="auto"/>
        <w:bottom w:val="none" w:sz="0" w:space="0" w:color="auto"/>
        <w:right w:val="none" w:sz="0" w:space="0" w:color="auto"/>
      </w:divBdr>
      <w:divsChild>
        <w:div w:id="1361005650">
          <w:marLeft w:val="0"/>
          <w:marRight w:val="0"/>
          <w:marTop w:val="0"/>
          <w:marBottom w:val="0"/>
          <w:divBdr>
            <w:top w:val="none" w:sz="0" w:space="0" w:color="auto"/>
            <w:left w:val="none" w:sz="0" w:space="0" w:color="auto"/>
            <w:bottom w:val="none" w:sz="0" w:space="0" w:color="auto"/>
            <w:right w:val="none" w:sz="0" w:space="0" w:color="auto"/>
          </w:divBdr>
        </w:div>
        <w:div w:id="1509055536">
          <w:marLeft w:val="0"/>
          <w:marRight w:val="0"/>
          <w:marTop w:val="0"/>
          <w:marBottom w:val="0"/>
          <w:divBdr>
            <w:top w:val="none" w:sz="0" w:space="0" w:color="auto"/>
            <w:left w:val="none" w:sz="0" w:space="0" w:color="auto"/>
            <w:bottom w:val="none" w:sz="0" w:space="0" w:color="auto"/>
            <w:right w:val="none" w:sz="0" w:space="0" w:color="auto"/>
          </w:divBdr>
        </w:div>
        <w:div w:id="444731665">
          <w:marLeft w:val="0"/>
          <w:marRight w:val="0"/>
          <w:marTop w:val="0"/>
          <w:marBottom w:val="0"/>
          <w:divBdr>
            <w:top w:val="none" w:sz="0" w:space="0" w:color="auto"/>
            <w:left w:val="none" w:sz="0" w:space="0" w:color="auto"/>
            <w:bottom w:val="none" w:sz="0" w:space="0" w:color="auto"/>
            <w:right w:val="none" w:sz="0" w:space="0" w:color="auto"/>
          </w:divBdr>
        </w:div>
        <w:div w:id="1916276016">
          <w:marLeft w:val="0"/>
          <w:marRight w:val="0"/>
          <w:marTop w:val="0"/>
          <w:marBottom w:val="0"/>
          <w:divBdr>
            <w:top w:val="none" w:sz="0" w:space="0" w:color="auto"/>
            <w:left w:val="none" w:sz="0" w:space="0" w:color="auto"/>
            <w:bottom w:val="none" w:sz="0" w:space="0" w:color="auto"/>
            <w:right w:val="none" w:sz="0" w:space="0" w:color="auto"/>
          </w:divBdr>
        </w:div>
        <w:div w:id="213544003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4</Pages>
  <Words>537</Words>
  <Characters>3064</Characters>
  <Application>Microsoft Office Word</Application>
  <DocSecurity>0</DocSecurity>
  <Lines>25</Lines>
  <Paragraphs>7</Paragraphs>
  <ScaleCrop>false</ScaleCrop>
  <Company/>
  <LinksUpToDate>false</LinksUpToDate>
  <CharactersWithSpaces>3594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vandana verma</dc:creator>
  <cp:keywords/>
  <dc:description/>
  <cp:lastModifiedBy>vandana verma</cp:lastModifiedBy>
  <cp:revision>8</cp:revision>
  <dcterms:created xsi:type="dcterms:W3CDTF">2025-01-06T08:48:00Z</dcterms:created>
  <dcterms:modified xsi:type="dcterms:W3CDTF">2025-02-07T12:55:00Z</dcterms:modified>
</cp:coreProperties>
</file>