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heme="minorHAnsi" w:hAnsiTheme="minorHAnsi" w:cstheme="minorHAnsi"/>
          <w:sz w:val="20"/>
        </w:rPr>
      </w:pPr>
      <w:r>
        <w:rPr>
          <w:rFonts w:hint="default" w:asciiTheme="minorHAnsi" w:hAnsiTheme="minorHAnsi" w:cstheme="minorHAnsi"/>
          <w:sz w:val="20"/>
          <w:lang w:val="en-US"/>
        </w:rPr>
        <w:t xml:space="preserve">                                                                                                                                                   </w:t>
      </w:r>
      <w:r>
        <w:rPr>
          <w:rFonts w:hint="default" w:asciiTheme="minorHAnsi" w:hAnsiTheme="minorHAnsi" w:cstheme="minorHAnsi"/>
          <w:sz w:val="20"/>
          <w:lang w:val="en-US"/>
        </w:rPr>
        <w:drawing>
          <wp:inline distT="0" distB="0" distL="114300" distR="114300">
            <wp:extent cx="1304925" cy="1509395"/>
            <wp:effectExtent l="0" t="0" r="9525" b="14605"/>
            <wp:docPr id="1" name="Picture 1" descr="PHOTOoo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oooooooo"/>
                    <pic:cNvPicPr>
                      <a:picLocks noChangeAspect="1"/>
                    </pic:cNvPicPr>
                  </pic:nvPicPr>
                  <pic:blipFill>
                    <a:blip r:embed="rId4"/>
                    <a:stretch>
                      <a:fillRect/>
                    </a:stretch>
                  </pic:blipFill>
                  <pic:spPr>
                    <a:xfrm>
                      <a:off x="0" y="0"/>
                      <a:ext cx="1304925" cy="1509395"/>
                    </a:xfrm>
                    <a:prstGeom prst="rect">
                      <a:avLst/>
                    </a:prstGeom>
                  </pic:spPr>
                </pic:pic>
              </a:graphicData>
            </a:graphic>
          </wp:inline>
        </w:drawing>
      </w:r>
    </w:p>
    <w:p>
      <w:pPr>
        <w:pStyle w:val="6"/>
        <w:rPr>
          <w:rFonts w:asciiTheme="minorHAnsi" w:hAnsiTheme="minorHAnsi" w:cstheme="minorHAnsi"/>
          <w:sz w:val="20"/>
        </w:rPr>
      </w:pPr>
    </w:p>
    <w:p>
      <w:pPr>
        <w:pStyle w:val="9"/>
        <w:ind w:firstLine="2400" w:firstLineChars="750"/>
        <w:jc w:val="both"/>
        <w:rPr>
          <w:rFonts w:asciiTheme="minorHAnsi" w:hAnsiTheme="minorHAnsi" w:cstheme="minorHAnsi"/>
          <w:sz w:val="24"/>
          <w:u w:val="single"/>
        </w:rPr>
      </w:pPr>
      <w:r>
        <w:rPr>
          <w:rFonts w:hint="default" w:asciiTheme="minorHAnsi" w:hAnsiTheme="minorHAnsi" w:cstheme="minorHAnsi"/>
          <w:u w:val="single"/>
          <w:lang w:val="en-US"/>
        </w:rPr>
        <w:t>SUMIT GARG</w:t>
      </w:r>
    </w:p>
    <w:p>
      <w:pPr>
        <w:ind w:right="1627" w:firstLine="2520" w:firstLineChars="1050"/>
        <w:jc w:val="left"/>
        <w:rPr>
          <w:rFonts w:hint="default" w:asciiTheme="minorHAnsi" w:hAnsiTheme="minorHAnsi" w:cstheme="minorHAnsi"/>
          <w:spacing w:val="-3"/>
          <w:sz w:val="24"/>
          <w:u w:val="single"/>
          <w:lang w:val="en-US"/>
        </w:rPr>
      </w:pPr>
      <w:r>
        <w:rPr>
          <w:rFonts w:hint="default" w:asciiTheme="minorHAnsi" w:hAnsiTheme="minorHAnsi" w:cstheme="minorHAnsi"/>
          <w:sz w:val="24"/>
          <w:u w:val="single"/>
          <w:lang w:val="en-US"/>
        </w:rPr>
        <w:t>smithgargvin@gmail.com</w:t>
      </w:r>
      <w:r>
        <w:rPr>
          <w:rFonts w:asciiTheme="minorHAnsi" w:hAnsiTheme="minorHAnsi" w:cstheme="minorHAnsi"/>
          <w:sz w:val="24"/>
          <w:u w:val="single"/>
        </w:rPr>
        <w:t>;</w:t>
      </w:r>
      <w:r>
        <w:rPr>
          <w:rFonts w:asciiTheme="minorHAnsi" w:hAnsiTheme="minorHAnsi" w:cstheme="minorHAnsi"/>
          <w:spacing w:val="-3"/>
          <w:sz w:val="24"/>
          <w:u w:val="single"/>
        </w:rPr>
        <w:t xml:space="preserve"> </w:t>
      </w:r>
      <w:r>
        <w:rPr>
          <w:rFonts w:asciiTheme="minorHAnsi" w:hAnsiTheme="minorHAnsi" w:cstheme="minorHAnsi"/>
          <w:sz w:val="24"/>
          <w:u w:val="single"/>
        </w:rPr>
        <w:t>+91</w:t>
      </w:r>
      <w:r>
        <w:rPr>
          <w:rFonts w:asciiTheme="minorHAnsi" w:hAnsiTheme="minorHAnsi" w:cstheme="minorHAnsi"/>
          <w:spacing w:val="-3"/>
          <w:sz w:val="24"/>
          <w:u w:val="single"/>
        </w:rPr>
        <w:t xml:space="preserve"> </w:t>
      </w:r>
      <w:r>
        <w:rPr>
          <w:rFonts w:hint="default" w:asciiTheme="minorHAnsi" w:hAnsiTheme="minorHAnsi" w:cstheme="minorHAnsi"/>
          <w:spacing w:val="-3"/>
          <w:sz w:val="24"/>
          <w:u w:val="single"/>
          <w:lang w:val="en-US"/>
        </w:rPr>
        <w:t>9996931498</w:t>
      </w:r>
    </w:p>
    <w:p>
      <w:pPr>
        <w:ind w:right="1627" w:firstLine="2457" w:firstLineChars="1050"/>
        <w:jc w:val="left"/>
        <w:rPr>
          <w:rFonts w:hint="default" w:asciiTheme="minorHAnsi" w:hAnsiTheme="minorHAnsi" w:cstheme="minorHAnsi"/>
          <w:spacing w:val="-3"/>
          <w:sz w:val="24"/>
          <w:u w:val="single"/>
          <w:lang w:val="en-US"/>
        </w:rPr>
      </w:pPr>
    </w:p>
    <w:p>
      <w:pPr>
        <w:ind w:right="1627" w:firstLine="2457" w:firstLineChars="1050"/>
        <w:jc w:val="left"/>
        <w:rPr>
          <w:rFonts w:hint="default" w:asciiTheme="minorHAnsi" w:hAnsiTheme="minorHAnsi" w:cstheme="minorHAnsi"/>
          <w:spacing w:val="-3"/>
          <w:sz w:val="24"/>
          <w:u w:val="single"/>
          <w:lang w:val="en-US"/>
        </w:rPr>
      </w:pPr>
    </w:p>
    <w:p>
      <w:pPr>
        <w:ind w:right="1627"/>
        <w:jc w:val="both"/>
        <w:rPr>
          <w:rFonts w:hint="default" w:asciiTheme="minorHAnsi" w:hAnsiTheme="minorHAnsi" w:cstheme="minorHAnsi"/>
          <w:b/>
          <w:bCs/>
          <w:spacing w:val="-3"/>
          <w:sz w:val="32"/>
          <w:szCs w:val="32"/>
          <w:u w:val="single"/>
          <w:lang w:val="en-US"/>
        </w:rPr>
      </w:pPr>
      <w:r>
        <w:rPr>
          <w:rFonts w:hint="default" w:asciiTheme="minorHAnsi" w:hAnsiTheme="minorHAnsi" w:cstheme="minorHAnsi"/>
          <w:b/>
          <w:bCs/>
          <w:spacing w:val="-3"/>
          <w:sz w:val="32"/>
          <w:szCs w:val="32"/>
          <w:u w:val="single"/>
          <w:lang w:val="en-US"/>
        </w:rPr>
        <w:t>Professional Objectives:</w:t>
      </w:r>
    </w:p>
    <w:p>
      <w:pPr>
        <w:ind w:right="1627"/>
        <w:jc w:val="both"/>
        <w:rPr>
          <w:rFonts w:hint="default" w:asciiTheme="minorHAnsi" w:hAnsiTheme="minorHAnsi" w:cstheme="minorHAnsi"/>
          <w:b/>
          <w:bCs/>
          <w:spacing w:val="-3"/>
          <w:sz w:val="32"/>
          <w:szCs w:val="32"/>
          <w:u w:val="single"/>
          <w:lang w:val="en-US"/>
        </w:rPr>
      </w:pPr>
    </w:p>
    <w:p>
      <w:pPr>
        <w:ind w:right="1627"/>
        <w:jc w:val="both"/>
        <w:rPr>
          <w:rFonts w:hint="default" w:asciiTheme="minorHAnsi" w:hAnsiTheme="minorHAnsi" w:cstheme="minorHAnsi"/>
          <w:b w:val="0"/>
          <w:bCs w:val="0"/>
          <w:spacing w:val="-3"/>
          <w:sz w:val="22"/>
          <w:szCs w:val="22"/>
          <w:u w:val="none"/>
          <w:lang w:val="en-US"/>
        </w:rPr>
      </w:pPr>
      <w:r>
        <w:rPr>
          <w:rFonts w:hint="default" w:asciiTheme="minorHAnsi" w:hAnsiTheme="minorHAnsi" w:cstheme="minorHAnsi"/>
          <w:b w:val="0"/>
          <w:bCs w:val="0"/>
          <w:spacing w:val="-3"/>
          <w:sz w:val="22"/>
          <w:szCs w:val="22"/>
          <w:u w:val="none"/>
          <w:lang w:val="en-US"/>
        </w:rPr>
        <w:t xml:space="preserve">Seeking a suitable and rewarding career in teaching, with an esteemed Organization, that would offer good advancement potential, challenges and opportunities to zoom my career growth, contributing to the success of the Organization. </w:t>
      </w:r>
    </w:p>
    <w:p>
      <w:pPr>
        <w:pStyle w:val="6"/>
        <w:spacing w:before="6"/>
        <w:rPr>
          <w:rFonts w:hint="default" w:asciiTheme="minorHAnsi" w:hAnsiTheme="minorHAnsi" w:cstheme="minorHAnsi"/>
          <w:sz w:val="22"/>
          <w:szCs w:val="22"/>
          <w:u w:val="none"/>
          <w:lang w:val="en-US"/>
        </w:rPr>
      </w:pPr>
      <w:r>
        <w:rPr>
          <w:rFonts w:hint="default" w:asciiTheme="minorHAnsi" w:hAnsiTheme="minorHAnsi" w:cstheme="minorHAnsi"/>
          <w:sz w:val="22"/>
          <w:szCs w:val="22"/>
          <w:u w:val="none"/>
          <w:lang w:val="en-US"/>
        </w:rPr>
        <w:t>Also, want to share my experiences as a civil services aspirant to the students in order to make their journey fruitful.</w:t>
      </w:r>
    </w:p>
    <w:p>
      <w:pPr>
        <w:pStyle w:val="6"/>
        <w:spacing w:before="6"/>
        <w:rPr>
          <w:rFonts w:hint="default" w:asciiTheme="minorHAnsi" w:hAnsiTheme="minorHAnsi" w:cstheme="minorHAnsi"/>
          <w:sz w:val="22"/>
          <w:szCs w:val="22"/>
          <w:u w:val="none"/>
          <w:lang w:val="en-US"/>
        </w:rPr>
      </w:pPr>
    </w:p>
    <w:p>
      <w:pPr>
        <w:pStyle w:val="2"/>
        <w:ind w:left="0" w:leftChars="0" w:firstLine="0" w:firstLineChars="0"/>
        <w:rPr>
          <w:rFonts w:asciiTheme="minorHAnsi" w:hAnsiTheme="minorHAnsi" w:cstheme="minorHAnsi"/>
        </w:rPr>
      </w:pPr>
      <w:r>
        <w:rPr>
          <w:rFonts w:asciiTheme="minorHAnsi" w:hAnsiTheme="minorHAnsi" w:cstheme="minorHAnsi"/>
        </w:rPr>
        <w:t>ACADEMIC QUALIFICATION:</w:t>
      </w:r>
    </w:p>
    <w:p/>
    <w:p>
      <w:pPr>
        <w:pStyle w:val="2"/>
        <w:ind w:left="0" w:leftChars="0" w:firstLine="0" w:firstLineChars="0"/>
        <w:rPr>
          <w:rFonts w:hint="default" w:asciiTheme="minorHAnsi" w:hAnsiTheme="minorHAnsi" w:cstheme="minorHAnsi"/>
          <w:u w:val="none" w:color="auto"/>
          <w:lang w:val="en-US"/>
        </w:rPr>
      </w:pPr>
      <w:r>
        <w:rPr>
          <w:rFonts w:asciiTheme="minorHAnsi" w:hAnsiTheme="minorHAnsi" w:cstheme="minorHAnsi"/>
          <w:u w:val="single"/>
        </w:rPr>
        <w:t>BACHELOR</w:t>
      </w:r>
      <w:r>
        <w:rPr>
          <w:rFonts w:asciiTheme="minorHAnsi" w:hAnsiTheme="minorHAnsi" w:cstheme="minorHAnsi"/>
          <w:spacing w:val="-2"/>
          <w:u w:val="single"/>
        </w:rPr>
        <w:t xml:space="preserve"> </w:t>
      </w:r>
      <w:r>
        <w:rPr>
          <w:rFonts w:asciiTheme="minorHAnsi" w:hAnsiTheme="minorHAnsi" w:cstheme="minorHAnsi"/>
          <w:u w:val="single"/>
        </w:rPr>
        <w:t>OF</w:t>
      </w:r>
      <w:r>
        <w:rPr>
          <w:rFonts w:asciiTheme="minorHAnsi" w:hAnsiTheme="minorHAnsi" w:cstheme="minorHAnsi"/>
          <w:spacing w:val="-2"/>
          <w:u w:val="single"/>
        </w:rPr>
        <w:t xml:space="preserve"> </w:t>
      </w:r>
      <w:r>
        <w:rPr>
          <w:rFonts w:hint="default" w:asciiTheme="minorHAnsi" w:hAnsiTheme="minorHAnsi" w:cstheme="minorHAnsi"/>
          <w:spacing w:val="-2"/>
          <w:u w:val="single"/>
          <w:lang w:val="en-US"/>
        </w:rPr>
        <w:t>TECHNOLOGY (Mechanical Engineering)</w:t>
      </w:r>
      <w:r>
        <w:rPr>
          <w:rFonts w:asciiTheme="minorHAnsi" w:hAnsiTheme="minorHAnsi" w:cstheme="minorHAnsi"/>
          <w:u w:val="none" w:color="auto"/>
        </w:rPr>
        <w:tab/>
      </w:r>
      <w:r>
        <w:rPr>
          <w:rFonts w:asciiTheme="minorHAnsi" w:hAnsiTheme="minorHAnsi" w:cstheme="minorHAnsi"/>
          <w:u w:val="single" w:color="auto"/>
        </w:rPr>
        <w:t>2011-201</w:t>
      </w:r>
      <w:r>
        <w:rPr>
          <w:rFonts w:hint="default" w:asciiTheme="minorHAnsi" w:hAnsiTheme="minorHAnsi" w:cstheme="minorHAnsi"/>
          <w:u w:val="single" w:color="auto"/>
          <w:lang w:val="en-US"/>
        </w:rPr>
        <w:t>5</w:t>
      </w:r>
    </w:p>
    <w:p>
      <w:pPr>
        <w:tabs>
          <w:tab w:val="left" w:pos="6636"/>
        </w:tabs>
        <w:spacing w:before="247"/>
        <w:rPr>
          <w:rFonts w:asciiTheme="minorHAnsi" w:hAnsiTheme="minorHAnsi" w:cstheme="minorHAnsi"/>
          <w:sz w:val="20"/>
        </w:rPr>
      </w:pPr>
      <w:r>
        <w:rPr>
          <w:rFonts w:hint="default" w:asciiTheme="minorHAnsi" w:hAnsiTheme="minorHAnsi" w:cstheme="minorHAnsi"/>
          <w:sz w:val="20"/>
          <w:lang w:val="en-US"/>
        </w:rPr>
        <w:t>JMIT</w:t>
      </w:r>
      <w:r>
        <w:rPr>
          <w:rFonts w:asciiTheme="minorHAnsi" w:hAnsiTheme="minorHAnsi" w:cstheme="minorHAnsi"/>
          <w:sz w:val="20"/>
        </w:rPr>
        <w:t>,</w:t>
      </w:r>
      <w:r>
        <w:rPr>
          <w:rFonts w:asciiTheme="minorHAnsi" w:hAnsiTheme="minorHAnsi" w:cstheme="minorHAnsi"/>
          <w:spacing w:val="-2"/>
          <w:sz w:val="20"/>
        </w:rPr>
        <w:t xml:space="preserve"> </w:t>
      </w:r>
      <w:r>
        <w:rPr>
          <w:rFonts w:hint="default" w:asciiTheme="minorHAnsi" w:hAnsiTheme="minorHAnsi" w:cstheme="minorHAnsi"/>
          <w:spacing w:val="-2"/>
          <w:sz w:val="20"/>
          <w:lang w:val="en-US"/>
        </w:rPr>
        <w:t>KURUKSHETRA UNIVERSITY</w:t>
      </w:r>
      <w:r>
        <w:rPr>
          <w:rFonts w:asciiTheme="minorHAnsi" w:hAnsiTheme="minorHAnsi" w:cstheme="minorHAnsi"/>
          <w:sz w:val="20"/>
        </w:rPr>
        <w:t>, INDIA</w:t>
      </w:r>
      <w:r>
        <w:rPr>
          <w:rFonts w:asciiTheme="minorHAnsi" w:hAnsiTheme="minorHAnsi" w:cstheme="minorHAnsi"/>
          <w:sz w:val="20"/>
        </w:rPr>
        <w:tab/>
      </w:r>
      <w:r>
        <w:rPr>
          <w:rFonts w:asciiTheme="minorHAnsi" w:hAnsiTheme="minorHAnsi" w:cstheme="minorHAnsi"/>
          <w:sz w:val="20"/>
        </w:rPr>
        <w:t>Aggregate</w:t>
      </w:r>
      <w:r>
        <w:rPr>
          <w:rFonts w:asciiTheme="minorHAnsi" w:hAnsiTheme="minorHAnsi" w:cstheme="minorHAnsi"/>
          <w:spacing w:val="-3"/>
          <w:sz w:val="20"/>
        </w:rPr>
        <w:t xml:space="preserve"> </w:t>
      </w:r>
      <w:r>
        <w:rPr>
          <w:rFonts w:asciiTheme="minorHAnsi" w:hAnsiTheme="minorHAnsi" w:cstheme="minorHAnsi"/>
          <w:sz w:val="20"/>
        </w:rPr>
        <w:t>:6</w:t>
      </w:r>
      <w:r>
        <w:rPr>
          <w:rFonts w:hint="default" w:asciiTheme="minorHAnsi" w:hAnsiTheme="minorHAnsi" w:cstheme="minorHAnsi"/>
          <w:sz w:val="20"/>
          <w:lang w:val="en-US"/>
        </w:rPr>
        <w:t>3</w:t>
      </w:r>
      <w:r>
        <w:rPr>
          <w:rFonts w:asciiTheme="minorHAnsi" w:hAnsiTheme="minorHAnsi" w:cstheme="minorHAnsi"/>
          <w:sz w:val="20"/>
        </w:rPr>
        <w:t>%</w:t>
      </w:r>
    </w:p>
    <w:p>
      <w:pPr>
        <w:pStyle w:val="3"/>
        <w:tabs>
          <w:tab w:val="right" w:pos="7637"/>
        </w:tabs>
        <w:spacing w:before="234"/>
        <w:ind w:left="0" w:leftChars="0" w:firstLine="0" w:firstLineChars="0"/>
        <w:rPr>
          <w:rFonts w:hint="default" w:asciiTheme="minorHAnsi" w:hAnsiTheme="minorHAnsi" w:cstheme="minorHAnsi"/>
          <w:lang w:val="en-US"/>
        </w:rPr>
      </w:pPr>
      <w:r>
        <w:rPr>
          <w:rFonts w:asciiTheme="minorHAnsi" w:hAnsiTheme="minorHAnsi" w:cstheme="minorHAnsi"/>
          <w:sz w:val="28"/>
          <w:szCs w:val="28"/>
          <w:u w:val="single"/>
        </w:rPr>
        <w:t>CLASS</w:t>
      </w:r>
      <w:r>
        <w:rPr>
          <w:rFonts w:asciiTheme="minorHAnsi" w:hAnsiTheme="minorHAnsi" w:cstheme="minorHAnsi"/>
          <w:spacing w:val="-2"/>
          <w:sz w:val="28"/>
          <w:szCs w:val="28"/>
          <w:u w:val="single"/>
        </w:rPr>
        <w:t xml:space="preserve"> </w:t>
      </w:r>
      <w:r>
        <w:rPr>
          <w:rFonts w:asciiTheme="minorHAnsi" w:hAnsiTheme="minorHAnsi" w:cstheme="minorHAnsi"/>
          <w:sz w:val="28"/>
          <w:szCs w:val="28"/>
          <w:u w:val="single"/>
        </w:rPr>
        <w:t>12</w:t>
      </w:r>
      <w:r>
        <w:rPr>
          <w:rFonts w:asciiTheme="minorHAnsi" w:hAnsiTheme="minorHAnsi" w:cstheme="minorHAnsi"/>
          <w:sz w:val="28"/>
          <w:szCs w:val="28"/>
          <w:u w:val="single"/>
          <w:vertAlign w:val="superscript"/>
        </w:rPr>
        <w:t>TH</w:t>
      </w:r>
      <w:r>
        <w:rPr>
          <w:rFonts w:asciiTheme="minorHAnsi" w:hAnsiTheme="minorHAnsi" w:cstheme="minorHAnsi"/>
          <w:position w:val="11"/>
        </w:rPr>
        <w:tab/>
      </w:r>
      <w:r>
        <w:rPr>
          <w:rFonts w:asciiTheme="minorHAnsi" w:hAnsiTheme="minorHAnsi" w:cstheme="minorHAnsi"/>
        </w:rPr>
        <w:t>20</w:t>
      </w:r>
      <w:r>
        <w:rPr>
          <w:rFonts w:hint="default" w:asciiTheme="minorHAnsi" w:hAnsiTheme="minorHAnsi" w:cstheme="minorHAnsi"/>
          <w:lang w:val="en-US"/>
        </w:rPr>
        <w:t>09-2010</w:t>
      </w:r>
    </w:p>
    <w:p>
      <w:pPr>
        <w:tabs>
          <w:tab w:val="left" w:pos="6581"/>
        </w:tabs>
        <w:spacing w:before="247"/>
        <w:rPr>
          <w:rFonts w:hint="default" w:asciiTheme="minorHAnsi" w:hAnsiTheme="minorHAnsi" w:cstheme="minorHAnsi"/>
          <w:sz w:val="20"/>
          <w:lang w:val="en-US"/>
        </w:rPr>
      </w:pPr>
      <w:r>
        <w:rPr>
          <w:rFonts w:hint="default" w:asciiTheme="minorHAnsi" w:hAnsiTheme="minorHAnsi" w:cstheme="minorHAnsi"/>
          <w:sz w:val="20"/>
          <w:lang w:val="en-US"/>
        </w:rPr>
        <w:t>DELHI PUBLIC SCHOOL, MARUTI KUNJ, GURUGRAM</w:t>
      </w:r>
      <w:r>
        <w:rPr>
          <w:rFonts w:asciiTheme="minorHAnsi" w:hAnsiTheme="minorHAnsi" w:cstheme="minorHAnsi"/>
          <w:sz w:val="20"/>
        </w:rPr>
        <w:tab/>
      </w:r>
      <w:r>
        <w:rPr>
          <w:rFonts w:asciiTheme="minorHAnsi" w:hAnsiTheme="minorHAnsi" w:cstheme="minorHAnsi"/>
          <w:sz w:val="20"/>
        </w:rPr>
        <w:t>Aggregate</w:t>
      </w:r>
      <w:r>
        <w:rPr>
          <w:rFonts w:asciiTheme="minorHAnsi" w:hAnsiTheme="minorHAnsi" w:cstheme="minorHAnsi"/>
          <w:spacing w:val="45"/>
          <w:sz w:val="20"/>
        </w:rPr>
        <w:t xml:space="preserve"> </w:t>
      </w:r>
      <w:r>
        <w:rPr>
          <w:rFonts w:asciiTheme="minorHAnsi" w:hAnsiTheme="minorHAnsi" w:cstheme="minorHAnsi"/>
          <w:sz w:val="20"/>
        </w:rPr>
        <w:t>:</w:t>
      </w:r>
      <w:r>
        <w:rPr>
          <w:rFonts w:hint="default" w:asciiTheme="minorHAnsi" w:hAnsiTheme="minorHAnsi" w:cstheme="minorHAnsi"/>
          <w:sz w:val="20"/>
          <w:lang w:val="en-US"/>
        </w:rPr>
        <w:t>73%</w:t>
      </w:r>
    </w:p>
    <w:p>
      <w:pPr>
        <w:pStyle w:val="3"/>
        <w:tabs>
          <w:tab w:val="right" w:pos="7604"/>
        </w:tabs>
        <w:spacing w:before="234"/>
        <w:ind w:left="0" w:leftChars="0" w:firstLine="0" w:firstLineChars="0"/>
        <w:rPr>
          <w:rFonts w:hint="default" w:asciiTheme="minorHAnsi" w:hAnsiTheme="minorHAnsi" w:cstheme="minorHAnsi"/>
          <w:lang w:val="en-US"/>
        </w:rPr>
      </w:pPr>
      <w:r>
        <w:rPr>
          <w:rFonts w:asciiTheme="minorHAnsi" w:hAnsiTheme="minorHAnsi" w:cstheme="minorHAnsi"/>
          <w:sz w:val="28"/>
          <w:szCs w:val="28"/>
          <w:u w:val="single"/>
        </w:rPr>
        <w:t>CLASS</w:t>
      </w:r>
      <w:r>
        <w:rPr>
          <w:rFonts w:asciiTheme="minorHAnsi" w:hAnsiTheme="minorHAnsi" w:cstheme="minorHAnsi"/>
          <w:spacing w:val="-2"/>
          <w:sz w:val="28"/>
          <w:szCs w:val="28"/>
          <w:u w:val="single"/>
        </w:rPr>
        <w:t xml:space="preserve"> </w:t>
      </w:r>
      <w:r>
        <w:rPr>
          <w:rFonts w:asciiTheme="minorHAnsi" w:hAnsiTheme="minorHAnsi" w:cstheme="minorHAnsi"/>
          <w:sz w:val="28"/>
          <w:szCs w:val="28"/>
          <w:u w:val="single"/>
        </w:rPr>
        <w:t>10</w:t>
      </w:r>
      <w:r>
        <w:rPr>
          <w:rFonts w:asciiTheme="minorHAnsi" w:hAnsiTheme="minorHAnsi" w:cstheme="minorHAnsi"/>
          <w:sz w:val="28"/>
          <w:szCs w:val="28"/>
          <w:u w:val="single"/>
          <w:vertAlign w:val="superscript"/>
        </w:rPr>
        <w:t>TH</w:t>
      </w:r>
      <w:r>
        <w:rPr>
          <w:rFonts w:asciiTheme="minorHAnsi" w:hAnsiTheme="minorHAnsi" w:cstheme="minorHAnsi"/>
          <w:position w:val="11"/>
        </w:rPr>
        <w:tab/>
      </w:r>
      <w:r>
        <w:rPr>
          <w:rFonts w:asciiTheme="minorHAnsi" w:hAnsiTheme="minorHAnsi" w:cstheme="minorHAnsi"/>
        </w:rPr>
        <w:t>200</w:t>
      </w:r>
      <w:r>
        <w:rPr>
          <w:rFonts w:hint="default" w:asciiTheme="minorHAnsi" w:hAnsiTheme="minorHAnsi" w:cstheme="minorHAnsi"/>
          <w:lang w:val="en-US"/>
        </w:rPr>
        <w:t>7-08</w:t>
      </w:r>
    </w:p>
    <w:p>
      <w:pPr>
        <w:tabs>
          <w:tab w:val="left" w:pos="6581"/>
        </w:tabs>
        <w:spacing w:before="247"/>
        <w:rPr>
          <w:rFonts w:hint="default" w:asciiTheme="minorHAnsi" w:hAnsiTheme="minorHAnsi" w:cstheme="minorHAnsi"/>
          <w:sz w:val="20"/>
          <w:lang w:val="en-US"/>
        </w:rPr>
      </w:pPr>
      <w:r>
        <w:rPr>
          <w:rFonts w:hint="default" w:asciiTheme="minorHAnsi" w:hAnsiTheme="minorHAnsi" w:cstheme="minorHAnsi"/>
          <w:sz w:val="20"/>
          <w:lang w:val="en-US"/>
        </w:rPr>
        <w:t xml:space="preserve">HINDU SR SEC SCHOOL, NUH,HARYANA                                                                         </w:t>
      </w:r>
      <w:r>
        <w:rPr>
          <w:rFonts w:asciiTheme="minorHAnsi" w:hAnsiTheme="minorHAnsi" w:cstheme="minorHAnsi"/>
          <w:sz w:val="20"/>
        </w:rPr>
        <w:t>Aggregate</w:t>
      </w:r>
      <w:r>
        <w:rPr>
          <w:rFonts w:asciiTheme="minorHAnsi" w:hAnsiTheme="minorHAnsi" w:cstheme="minorHAnsi"/>
          <w:spacing w:val="45"/>
          <w:sz w:val="20"/>
        </w:rPr>
        <w:t xml:space="preserve"> </w:t>
      </w:r>
      <w:r>
        <w:rPr>
          <w:rFonts w:asciiTheme="minorHAnsi" w:hAnsiTheme="minorHAnsi" w:cstheme="minorHAnsi"/>
          <w:sz w:val="20"/>
        </w:rPr>
        <w:t>:</w:t>
      </w:r>
      <w:r>
        <w:rPr>
          <w:rFonts w:hint="default" w:asciiTheme="minorHAnsi" w:hAnsiTheme="minorHAnsi" w:cstheme="minorHAnsi"/>
          <w:sz w:val="20"/>
          <w:lang w:val="en-US"/>
        </w:rPr>
        <w:t>92%</w:t>
      </w:r>
    </w:p>
    <w:p>
      <w:pPr>
        <w:tabs>
          <w:tab w:val="left" w:pos="6581"/>
        </w:tabs>
        <w:spacing w:before="247"/>
        <w:ind w:left="100"/>
        <w:rPr>
          <w:rFonts w:hint="default" w:asciiTheme="minorHAnsi" w:hAnsiTheme="minorHAnsi" w:cstheme="minorHAnsi"/>
          <w:sz w:val="20"/>
          <w:lang w:val="en-US"/>
        </w:rPr>
      </w:pPr>
    </w:p>
    <w:p>
      <w:pPr>
        <w:pStyle w:val="3"/>
        <w:numPr>
          <w:ilvl w:val="0"/>
          <w:numId w:val="0"/>
        </w:numPr>
        <w:spacing w:line="276" w:lineRule="auto"/>
        <w:rPr>
          <w:rFonts w:hint="default" w:asciiTheme="minorAscii" w:hAnsiTheme="minorAscii" w:cstheme="minorHAnsi"/>
          <w:sz w:val="28"/>
          <w:szCs w:val="28"/>
          <w:u w:val="single"/>
          <w:lang w:val="en-US"/>
        </w:rPr>
      </w:pPr>
      <w:r>
        <w:rPr>
          <w:rFonts w:hint="default" w:asciiTheme="minorAscii" w:hAnsiTheme="minorAscii" w:cstheme="minorHAnsi"/>
          <w:sz w:val="28"/>
          <w:szCs w:val="28"/>
          <w:u w:val="single"/>
          <w:lang w:val="en-US"/>
        </w:rPr>
        <w:t>EXPERIENCE IN UPSC AND STATE PCS EXAMS</w:t>
      </w:r>
    </w:p>
    <w:p>
      <w:pPr>
        <w:rPr>
          <w:rFonts w:hint="default"/>
          <w:lang w:val="en-US"/>
        </w:rPr>
      </w:pPr>
    </w:p>
    <w:p>
      <w:pPr>
        <w:pStyle w:val="3"/>
        <w:numPr>
          <w:ilvl w:val="0"/>
          <w:numId w:val="1"/>
        </w:numPr>
        <w:tabs>
          <w:tab w:val="clear" w:pos="420"/>
        </w:tabs>
        <w:spacing w:line="276" w:lineRule="auto"/>
        <w:ind w:left="420" w:leftChars="0" w:hanging="420" w:firstLineChars="0"/>
        <w:rPr>
          <w:rFonts w:hint="default"/>
          <w:b w:val="0"/>
          <w:bCs w:val="0"/>
          <w:lang w:val="en-US"/>
        </w:rPr>
      </w:pPr>
      <w:r>
        <w:rPr>
          <w:rFonts w:hint="default"/>
          <w:b w:val="0"/>
          <w:bCs w:val="0"/>
          <w:lang w:val="en-US"/>
        </w:rPr>
        <w:t>Prepared for UPSC from 2015</w:t>
      </w:r>
    </w:p>
    <w:p>
      <w:pPr>
        <w:pStyle w:val="3"/>
        <w:numPr>
          <w:ilvl w:val="0"/>
          <w:numId w:val="1"/>
        </w:numPr>
        <w:tabs>
          <w:tab w:val="clear" w:pos="420"/>
        </w:tabs>
        <w:spacing w:line="276" w:lineRule="auto"/>
        <w:ind w:left="420" w:leftChars="0" w:hanging="420" w:firstLineChars="0"/>
        <w:jc w:val="both"/>
        <w:rPr>
          <w:rFonts w:hint="default"/>
          <w:b w:val="0"/>
          <w:bCs w:val="0"/>
          <w:sz w:val="21"/>
          <w:szCs w:val="21"/>
          <w:lang w:val="en-US"/>
        </w:rPr>
      </w:pPr>
      <w:r>
        <w:rPr>
          <w:rFonts w:hint="default"/>
          <w:b w:val="0"/>
          <w:bCs w:val="0"/>
          <w:sz w:val="21"/>
          <w:szCs w:val="21"/>
          <w:lang w:val="en-US"/>
        </w:rPr>
        <w:t>Cleared Prelims of UPSC (2018 and 2019)</w:t>
      </w:r>
    </w:p>
    <w:p>
      <w:pPr>
        <w:pStyle w:val="3"/>
        <w:numPr>
          <w:ilvl w:val="0"/>
          <w:numId w:val="1"/>
        </w:numPr>
        <w:tabs>
          <w:tab w:val="clear" w:pos="420"/>
        </w:tabs>
        <w:spacing w:line="276" w:lineRule="auto"/>
        <w:ind w:left="420" w:leftChars="0" w:hanging="420" w:firstLineChars="0"/>
        <w:jc w:val="both"/>
        <w:rPr>
          <w:rFonts w:hint="default"/>
          <w:b w:val="0"/>
          <w:bCs w:val="0"/>
          <w:sz w:val="22"/>
          <w:szCs w:val="22"/>
          <w:lang w:val="en-US"/>
        </w:rPr>
      </w:pPr>
      <w:r>
        <w:rPr>
          <w:rFonts w:hint="default"/>
          <w:b w:val="0"/>
          <w:bCs w:val="0"/>
          <w:sz w:val="21"/>
          <w:szCs w:val="21"/>
          <w:lang w:val="en-US"/>
        </w:rPr>
        <w:t>Experience of writing Mains of UPSC(2018 and 2019)</w:t>
      </w:r>
    </w:p>
    <w:p>
      <w:pPr>
        <w:pStyle w:val="3"/>
        <w:numPr>
          <w:ilvl w:val="0"/>
          <w:numId w:val="1"/>
        </w:numPr>
        <w:tabs>
          <w:tab w:val="clear" w:pos="420"/>
        </w:tabs>
        <w:spacing w:line="276" w:lineRule="auto"/>
        <w:ind w:left="420" w:leftChars="0" w:hanging="420" w:firstLineChars="0"/>
        <w:jc w:val="both"/>
        <w:rPr>
          <w:rFonts w:hint="default"/>
          <w:b w:val="0"/>
          <w:bCs w:val="0"/>
          <w:sz w:val="22"/>
          <w:szCs w:val="22"/>
          <w:lang w:val="en-US"/>
        </w:rPr>
      </w:pPr>
      <w:r>
        <w:rPr>
          <w:rFonts w:hint="default"/>
          <w:b w:val="0"/>
          <w:bCs w:val="0"/>
          <w:sz w:val="22"/>
          <w:szCs w:val="22"/>
          <w:lang w:val="en-US"/>
        </w:rPr>
        <w:t>Cleared Prelims of HPSC (2021)</w:t>
      </w:r>
    </w:p>
    <w:p>
      <w:pPr>
        <w:pStyle w:val="3"/>
        <w:numPr>
          <w:ilvl w:val="0"/>
          <w:numId w:val="1"/>
        </w:numPr>
        <w:tabs>
          <w:tab w:val="clear" w:pos="420"/>
        </w:tabs>
        <w:spacing w:line="276" w:lineRule="auto"/>
        <w:ind w:left="420" w:leftChars="0" w:hanging="420" w:firstLineChars="0"/>
        <w:jc w:val="both"/>
        <w:rPr>
          <w:rFonts w:hint="default"/>
          <w:b w:val="0"/>
          <w:bCs w:val="0"/>
          <w:sz w:val="15"/>
          <w:szCs w:val="15"/>
          <w:lang w:val="en-US"/>
        </w:rPr>
      </w:pPr>
      <w:r>
        <w:rPr>
          <w:rFonts w:hint="default"/>
          <w:b w:val="0"/>
          <w:bCs w:val="0"/>
          <w:sz w:val="22"/>
          <w:szCs w:val="22"/>
          <w:lang w:val="en-US"/>
        </w:rPr>
        <w:t>Experience of writing Mains of HPSC(2021)</w:t>
      </w:r>
    </w:p>
    <w:p>
      <w:pPr>
        <w:pStyle w:val="3"/>
        <w:numPr>
          <w:ilvl w:val="0"/>
          <w:numId w:val="1"/>
        </w:numPr>
        <w:tabs>
          <w:tab w:val="clear" w:pos="420"/>
        </w:tabs>
        <w:spacing w:line="276" w:lineRule="auto"/>
        <w:ind w:left="420" w:leftChars="0" w:hanging="420" w:firstLineChars="0"/>
        <w:jc w:val="both"/>
        <w:rPr>
          <w:rFonts w:hint="default"/>
          <w:b w:val="0"/>
          <w:bCs w:val="0"/>
          <w:sz w:val="15"/>
          <w:szCs w:val="15"/>
          <w:lang w:val="en-US"/>
        </w:rPr>
      </w:pPr>
      <w:r>
        <w:rPr>
          <w:rFonts w:hint="default"/>
          <w:b w:val="0"/>
          <w:bCs w:val="0"/>
          <w:sz w:val="22"/>
          <w:szCs w:val="22"/>
          <w:lang w:val="en-US"/>
        </w:rPr>
        <w:t>Qualified Prelims- UKPSC (2021)</w:t>
      </w:r>
    </w:p>
    <w:p>
      <w:pPr>
        <w:numPr>
          <w:ilvl w:val="0"/>
          <w:numId w:val="1"/>
        </w:numPr>
        <w:tabs>
          <w:tab w:val="clear" w:pos="420"/>
        </w:tabs>
        <w:ind w:left="420" w:leftChars="0" w:hanging="420" w:firstLineChars="0"/>
        <w:rPr>
          <w:rFonts w:hint="default"/>
          <w:lang w:val="en-US"/>
        </w:rPr>
      </w:pPr>
      <w:r>
        <w:rPr>
          <w:rFonts w:hint="default"/>
          <w:lang w:val="en-US"/>
        </w:rPr>
        <w:t>Experience of Mains - UKPSC (2021)</w:t>
      </w:r>
    </w:p>
    <w:p>
      <w:pPr>
        <w:numPr>
          <w:ilvl w:val="0"/>
          <w:numId w:val="1"/>
        </w:numPr>
        <w:tabs>
          <w:tab w:val="clear" w:pos="420"/>
        </w:tabs>
        <w:ind w:left="420" w:leftChars="0" w:hanging="420" w:firstLineChars="0"/>
        <w:rPr>
          <w:rFonts w:hint="default"/>
          <w:lang w:val="en-US"/>
        </w:rPr>
      </w:pPr>
      <w:r>
        <w:rPr>
          <w:rFonts w:hint="default"/>
          <w:b w:val="0"/>
          <w:bCs w:val="0"/>
          <w:sz w:val="22"/>
          <w:szCs w:val="22"/>
          <w:lang w:val="en-US"/>
        </w:rPr>
        <w:t>Qualified Prelims of HPSC (2022)</w:t>
      </w:r>
    </w:p>
    <w:p>
      <w:pPr>
        <w:numPr>
          <w:ilvl w:val="0"/>
          <w:numId w:val="1"/>
        </w:numPr>
        <w:tabs>
          <w:tab w:val="clear" w:pos="420"/>
        </w:tabs>
        <w:ind w:left="420" w:leftChars="0" w:hanging="420" w:firstLineChars="0"/>
        <w:rPr>
          <w:rFonts w:hint="default"/>
          <w:lang w:val="en-US"/>
        </w:rPr>
      </w:pPr>
      <w:r>
        <w:rPr>
          <w:rFonts w:hint="default"/>
          <w:b w:val="0"/>
          <w:bCs w:val="0"/>
          <w:sz w:val="22"/>
          <w:szCs w:val="22"/>
          <w:lang w:val="en-US"/>
        </w:rPr>
        <w:t>Experience of writing Mains HPSC (2022)</w:t>
      </w:r>
    </w:p>
    <w:p>
      <w:pPr>
        <w:widowControl w:val="0"/>
        <w:numPr>
          <w:numId w:val="0"/>
        </w:numPr>
        <w:autoSpaceDE w:val="0"/>
        <w:autoSpaceDN w:val="0"/>
        <w:rPr>
          <w:rFonts w:hint="default"/>
          <w:b w:val="0"/>
          <w:bCs w:val="0"/>
          <w:sz w:val="22"/>
          <w:szCs w:val="22"/>
          <w:lang w:val="en-US"/>
        </w:rPr>
      </w:pPr>
    </w:p>
    <w:p>
      <w:pPr>
        <w:widowControl w:val="0"/>
        <w:numPr>
          <w:numId w:val="0"/>
        </w:numPr>
        <w:autoSpaceDE w:val="0"/>
        <w:autoSpaceDN w:val="0"/>
        <w:rPr>
          <w:rFonts w:hint="default"/>
          <w:b w:val="0"/>
          <w:bCs w:val="0"/>
          <w:sz w:val="22"/>
          <w:szCs w:val="22"/>
          <w:lang w:val="en-US"/>
        </w:rPr>
      </w:pPr>
    </w:p>
    <w:p>
      <w:pPr>
        <w:widowControl w:val="0"/>
        <w:numPr>
          <w:numId w:val="0"/>
        </w:numPr>
        <w:autoSpaceDE w:val="0"/>
        <w:autoSpaceDN w:val="0"/>
        <w:rPr>
          <w:rFonts w:hint="default"/>
          <w:b/>
          <w:bCs/>
          <w:sz w:val="28"/>
          <w:szCs w:val="28"/>
          <w:u w:val="single"/>
          <w:lang w:val="en-US"/>
        </w:rPr>
      </w:pPr>
      <w:r>
        <w:rPr>
          <w:rFonts w:hint="default"/>
          <w:b/>
          <w:bCs/>
          <w:sz w:val="28"/>
          <w:szCs w:val="28"/>
          <w:u w:val="single"/>
          <w:lang w:val="en-US"/>
        </w:rPr>
        <w:t>Work Experience</w:t>
      </w:r>
    </w:p>
    <w:p>
      <w:pPr>
        <w:widowControl w:val="0"/>
        <w:numPr>
          <w:numId w:val="0"/>
        </w:numPr>
        <w:autoSpaceDE w:val="0"/>
        <w:autoSpaceDN w:val="0"/>
        <w:rPr>
          <w:rFonts w:hint="default"/>
          <w:b w:val="0"/>
          <w:bCs w:val="0"/>
          <w:sz w:val="24"/>
          <w:szCs w:val="24"/>
          <w:u w:val="single"/>
          <w:lang w:val="en-US"/>
        </w:rPr>
      </w:pPr>
    </w:p>
    <w:p>
      <w:pPr>
        <w:widowControl w:val="0"/>
        <w:numPr>
          <w:ilvl w:val="0"/>
          <w:numId w:val="1"/>
        </w:numPr>
        <w:tabs>
          <w:tab w:val="clear" w:pos="420"/>
        </w:tabs>
        <w:autoSpaceDE w:val="0"/>
        <w:autoSpaceDN w:val="0"/>
        <w:ind w:left="420" w:leftChars="0" w:hanging="420" w:firstLineChars="0"/>
        <w:rPr>
          <w:rFonts w:hint="default"/>
          <w:b w:val="0"/>
          <w:bCs w:val="0"/>
          <w:sz w:val="24"/>
          <w:szCs w:val="24"/>
          <w:u w:val="single"/>
          <w:lang w:val="en-US"/>
        </w:rPr>
      </w:pPr>
      <w:r>
        <w:rPr>
          <w:rFonts w:hint="default"/>
          <w:b w:val="0"/>
          <w:bCs w:val="0"/>
          <w:sz w:val="24"/>
          <w:szCs w:val="24"/>
          <w:u w:val="none"/>
          <w:lang w:val="en-US"/>
        </w:rPr>
        <w:t>Intern at ADDA247 (Gurugram) - Content Developer (May, 2023 - Present) .</w:t>
      </w:r>
    </w:p>
    <w:p>
      <w:pPr>
        <w:jc w:val="both"/>
        <w:rPr>
          <w:rFonts w:hint="default"/>
          <w:b w:val="0"/>
          <w:bCs w:val="0"/>
          <w:lang w:val="en-US"/>
        </w:rPr>
      </w:pPr>
    </w:p>
    <w:p>
      <w:pPr>
        <w:pStyle w:val="3"/>
        <w:numPr>
          <w:ilvl w:val="0"/>
          <w:numId w:val="0"/>
        </w:numPr>
        <w:spacing w:line="276" w:lineRule="auto"/>
        <w:jc w:val="both"/>
        <w:rPr>
          <w:rFonts w:hint="default" w:ascii="Calibri" w:hAnsi="Calibri" w:cs="Calibri"/>
          <w:sz w:val="28"/>
          <w:szCs w:val="28"/>
          <w:u w:val="single"/>
          <w:lang w:val="en-US"/>
        </w:rPr>
      </w:pPr>
      <w:r>
        <w:rPr>
          <w:rFonts w:hint="default" w:ascii="Calibri" w:hAnsi="Calibri" w:cs="Calibri"/>
          <w:sz w:val="28"/>
          <w:szCs w:val="28"/>
          <w:u w:val="single"/>
        </w:rPr>
        <w:t>EXTRA</w:t>
      </w:r>
      <w:r>
        <w:rPr>
          <w:rFonts w:hint="default" w:ascii="Calibri" w:hAnsi="Calibri" w:cs="Calibri"/>
          <w:spacing w:val="-3"/>
          <w:sz w:val="28"/>
          <w:szCs w:val="28"/>
          <w:u w:val="single"/>
        </w:rPr>
        <w:t xml:space="preserve"> </w:t>
      </w:r>
      <w:r>
        <w:rPr>
          <w:rFonts w:hint="default" w:ascii="Calibri" w:hAnsi="Calibri" w:cs="Calibri"/>
          <w:sz w:val="28"/>
          <w:szCs w:val="28"/>
          <w:u w:val="single"/>
        </w:rPr>
        <w:t>CO-</w:t>
      </w:r>
      <w:r>
        <w:rPr>
          <w:rFonts w:hint="default" w:ascii="Calibri" w:hAnsi="Calibri" w:cs="Calibri"/>
          <w:spacing w:val="-3"/>
          <w:sz w:val="28"/>
          <w:szCs w:val="28"/>
          <w:u w:val="single"/>
        </w:rPr>
        <w:t xml:space="preserve"> </w:t>
      </w:r>
      <w:r>
        <w:rPr>
          <w:rFonts w:hint="default" w:ascii="Calibri" w:hAnsi="Calibri" w:cs="Calibri"/>
          <w:sz w:val="28"/>
          <w:szCs w:val="28"/>
          <w:u w:val="single"/>
        </w:rPr>
        <w:t>CURRICULAR</w:t>
      </w:r>
      <w:r>
        <w:rPr>
          <w:rFonts w:hint="default" w:ascii="Calibri" w:hAnsi="Calibri" w:cs="Calibri"/>
          <w:spacing w:val="-5"/>
          <w:sz w:val="28"/>
          <w:szCs w:val="28"/>
          <w:u w:val="single"/>
        </w:rPr>
        <w:t xml:space="preserve"> </w:t>
      </w:r>
      <w:r>
        <w:rPr>
          <w:rFonts w:hint="default" w:ascii="Calibri" w:hAnsi="Calibri" w:cs="Calibri"/>
          <w:sz w:val="28"/>
          <w:szCs w:val="28"/>
          <w:u w:val="single"/>
        </w:rPr>
        <w:t>ACTIVITIE</w:t>
      </w:r>
      <w:r>
        <w:rPr>
          <w:rFonts w:hint="default" w:ascii="Calibri" w:hAnsi="Calibri" w:cs="Calibri"/>
          <w:sz w:val="28"/>
          <w:szCs w:val="28"/>
          <w:u w:val="single"/>
          <w:lang w:val="en-US"/>
        </w:rPr>
        <w:t xml:space="preserve">S </w:t>
      </w:r>
    </w:p>
    <w:p>
      <w:pPr>
        <w:pStyle w:val="3"/>
        <w:numPr>
          <w:ilvl w:val="0"/>
          <w:numId w:val="0"/>
        </w:numPr>
        <w:spacing w:line="276" w:lineRule="auto"/>
        <w:jc w:val="both"/>
        <w:rPr>
          <w:rFonts w:hint="default"/>
          <w:sz w:val="15"/>
          <w:szCs w:val="15"/>
          <w:lang w:val="en-US"/>
        </w:rPr>
      </w:pPr>
      <w:r>
        <w:rPr>
          <w:rFonts w:hint="default"/>
          <w:lang w:val="en-US"/>
        </w:rPr>
        <w:t xml:space="preserve">  </w:t>
      </w:r>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Participated</w:t>
      </w:r>
      <w:r>
        <w:rPr>
          <w:rFonts w:asciiTheme="minorHAnsi" w:hAnsiTheme="minorHAnsi" w:cstheme="minorHAnsi"/>
          <w:spacing w:val="-2"/>
        </w:rPr>
        <w:t xml:space="preserve"> </w:t>
      </w:r>
      <w:r>
        <w:rPr>
          <w:rFonts w:asciiTheme="minorHAnsi" w:hAnsiTheme="minorHAnsi" w:cstheme="minorHAnsi"/>
        </w:rPr>
        <w:t>in an</w:t>
      </w:r>
      <w:r>
        <w:rPr>
          <w:rFonts w:asciiTheme="minorHAnsi" w:hAnsiTheme="minorHAnsi" w:cstheme="minorHAnsi"/>
          <w:spacing w:val="-2"/>
        </w:rPr>
        <w:t xml:space="preserve"> </w:t>
      </w:r>
      <w:r>
        <w:rPr>
          <w:rFonts w:hint="default" w:asciiTheme="minorHAnsi" w:hAnsiTheme="minorHAnsi" w:cstheme="minorHAnsi"/>
          <w:spacing w:val="-2"/>
          <w:lang w:val="en-US"/>
        </w:rPr>
        <w:t>i</w:t>
      </w:r>
      <w:r>
        <w:rPr>
          <w:rFonts w:asciiTheme="minorHAnsi" w:hAnsiTheme="minorHAnsi" w:cstheme="minorHAnsi"/>
        </w:rPr>
        <w:t>n</w:t>
      </w:r>
      <w:r>
        <w:rPr>
          <w:rFonts w:hint="default" w:asciiTheme="minorHAnsi" w:hAnsiTheme="minorHAnsi" w:cstheme="minorHAnsi"/>
          <w:lang w:val="en-US"/>
        </w:rPr>
        <w:t xml:space="preserve">ter </w:t>
      </w:r>
      <w:r>
        <w:rPr>
          <w:rFonts w:asciiTheme="minorHAnsi" w:hAnsiTheme="minorHAnsi" w:cstheme="minorHAnsi"/>
        </w:rPr>
        <w:t>college essay</w:t>
      </w:r>
      <w:r>
        <w:rPr>
          <w:rFonts w:asciiTheme="minorHAnsi" w:hAnsiTheme="minorHAnsi" w:cstheme="minorHAnsi"/>
          <w:spacing w:val="-3"/>
        </w:rPr>
        <w:t xml:space="preserve"> </w:t>
      </w:r>
      <w:r>
        <w:rPr>
          <w:rFonts w:asciiTheme="minorHAnsi" w:hAnsiTheme="minorHAnsi" w:cstheme="minorHAnsi"/>
        </w:rPr>
        <w:t>competition</w:t>
      </w:r>
    </w:p>
    <w:p>
      <w:pPr>
        <w:pStyle w:val="6"/>
        <w:numPr>
          <w:ilvl w:val="0"/>
          <w:numId w:val="2"/>
        </w:numPr>
        <w:spacing w:before="1" w:line="276" w:lineRule="auto"/>
        <w:ind w:left="420" w:leftChars="0" w:hanging="420" w:firstLineChars="0"/>
        <w:rPr>
          <w:rFonts w:asciiTheme="minorHAnsi" w:hAnsiTheme="minorHAnsi" w:cstheme="minorHAnsi"/>
        </w:rPr>
      </w:pPr>
      <w:r>
        <w:rPr>
          <w:rFonts w:asciiTheme="minorHAnsi" w:hAnsiTheme="minorHAnsi" w:cstheme="minorHAnsi"/>
        </w:rPr>
        <w:t>Active</w:t>
      </w:r>
      <w:r>
        <w:rPr>
          <w:rFonts w:asciiTheme="minorHAnsi" w:hAnsiTheme="minorHAnsi" w:cstheme="minorHAnsi"/>
          <w:spacing w:val="1"/>
        </w:rPr>
        <w:t xml:space="preserve"> </w:t>
      </w:r>
      <w:r>
        <w:rPr>
          <w:rFonts w:asciiTheme="minorHAnsi" w:hAnsiTheme="minorHAnsi" w:cstheme="minorHAnsi"/>
        </w:rPr>
        <w:t>volunteer</w:t>
      </w:r>
      <w:r>
        <w:rPr>
          <w:rFonts w:asciiTheme="minorHAnsi" w:hAnsiTheme="minorHAnsi" w:cstheme="minorHAnsi"/>
          <w:spacing w:val="-1"/>
        </w:rPr>
        <w:t xml:space="preserve"> </w:t>
      </w:r>
      <w:r>
        <w:rPr>
          <w:rFonts w:asciiTheme="minorHAnsi" w:hAnsiTheme="minorHAnsi" w:cstheme="minorHAnsi"/>
        </w:rPr>
        <w:t>at</w:t>
      </w:r>
      <w:r>
        <w:rPr>
          <w:rFonts w:asciiTheme="minorHAnsi" w:hAnsiTheme="minorHAnsi" w:cstheme="minorHAnsi"/>
          <w:spacing w:val="-2"/>
        </w:rPr>
        <w:t xml:space="preserve"> </w:t>
      </w:r>
      <w:r>
        <w:rPr>
          <w:rFonts w:asciiTheme="minorHAnsi" w:hAnsiTheme="minorHAnsi" w:cstheme="minorHAnsi"/>
        </w:rPr>
        <w:t>Indian</w:t>
      </w:r>
      <w:r>
        <w:rPr>
          <w:rFonts w:asciiTheme="minorHAnsi" w:hAnsiTheme="minorHAnsi" w:cstheme="minorHAnsi"/>
          <w:spacing w:val="-3"/>
        </w:rPr>
        <w:t xml:space="preserve"> </w:t>
      </w:r>
      <w:r>
        <w:rPr>
          <w:rFonts w:asciiTheme="minorHAnsi" w:hAnsiTheme="minorHAnsi" w:cstheme="minorHAnsi"/>
        </w:rPr>
        <w:t>Red</w:t>
      </w:r>
      <w:r>
        <w:rPr>
          <w:rFonts w:asciiTheme="minorHAnsi" w:hAnsiTheme="minorHAnsi" w:cstheme="minorHAnsi"/>
          <w:spacing w:val="-1"/>
        </w:rPr>
        <w:t xml:space="preserve"> </w:t>
      </w:r>
      <w:r>
        <w:rPr>
          <w:rFonts w:asciiTheme="minorHAnsi" w:hAnsiTheme="minorHAnsi" w:cstheme="minorHAnsi"/>
        </w:rPr>
        <w:t>Cross</w:t>
      </w:r>
      <w:r>
        <w:rPr>
          <w:rFonts w:asciiTheme="minorHAnsi" w:hAnsiTheme="minorHAnsi" w:cstheme="minorHAnsi"/>
          <w:spacing w:val="-1"/>
        </w:rPr>
        <w:t xml:space="preserve"> </w:t>
      </w:r>
      <w:r>
        <w:rPr>
          <w:rFonts w:asciiTheme="minorHAnsi" w:hAnsiTheme="minorHAnsi" w:cstheme="minorHAnsi"/>
        </w:rPr>
        <w:t>Society</w:t>
      </w:r>
      <w:r>
        <w:rPr>
          <w:rFonts w:asciiTheme="minorHAnsi" w:hAnsiTheme="minorHAnsi" w:cstheme="minorHAnsi"/>
          <w:spacing w:val="-1"/>
        </w:rPr>
        <w:t xml:space="preserve"> </w:t>
      </w:r>
      <w:r>
        <w:rPr>
          <w:rFonts w:asciiTheme="minorHAnsi" w:hAnsiTheme="minorHAnsi" w:cstheme="minorHAnsi"/>
        </w:rPr>
        <w:t>.</w:t>
      </w:r>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Had</w:t>
      </w:r>
      <w:r>
        <w:rPr>
          <w:rFonts w:asciiTheme="minorHAnsi" w:hAnsiTheme="minorHAnsi" w:cstheme="minorHAnsi"/>
          <w:spacing w:val="-2"/>
        </w:rPr>
        <w:t xml:space="preserve"> </w:t>
      </w:r>
      <w:r>
        <w:rPr>
          <w:rFonts w:asciiTheme="minorHAnsi" w:hAnsiTheme="minorHAnsi" w:cstheme="minorHAnsi"/>
        </w:rPr>
        <w:t>been</w:t>
      </w:r>
      <w:r>
        <w:rPr>
          <w:rFonts w:asciiTheme="minorHAnsi" w:hAnsiTheme="minorHAnsi" w:cstheme="minorHAnsi"/>
          <w:spacing w:val="-2"/>
        </w:rPr>
        <w:t xml:space="preserve"> </w:t>
      </w:r>
      <w:r>
        <w:rPr>
          <w:rFonts w:asciiTheme="minorHAnsi" w:hAnsiTheme="minorHAnsi" w:cstheme="minorHAnsi"/>
        </w:rPr>
        <w:t>preparing</w:t>
      </w:r>
      <w:r>
        <w:rPr>
          <w:rFonts w:asciiTheme="minorHAnsi" w:hAnsiTheme="minorHAnsi" w:cstheme="minorHAnsi"/>
          <w:spacing w:val="-2"/>
        </w:rPr>
        <w:t xml:space="preserve"> </w:t>
      </w:r>
      <w:r>
        <w:rPr>
          <w:rFonts w:asciiTheme="minorHAnsi" w:hAnsiTheme="minorHAnsi" w:cstheme="minorHAnsi"/>
        </w:rPr>
        <w:t>for civil</w:t>
      </w:r>
      <w:r>
        <w:rPr>
          <w:rFonts w:asciiTheme="minorHAnsi" w:hAnsiTheme="minorHAnsi" w:cstheme="minorHAnsi"/>
          <w:spacing w:val="-2"/>
        </w:rPr>
        <w:t xml:space="preserve"> </w:t>
      </w:r>
      <w:r>
        <w:rPr>
          <w:rFonts w:asciiTheme="minorHAnsi" w:hAnsiTheme="minorHAnsi" w:cstheme="minorHAnsi"/>
        </w:rPr>
        <w:t>services .</w:t>
      </w:r>
    </w:p>
    <w:p>
      <w:pPr>
        <w:pStyle w:val="6"/>
        <w:numPr>
          <w:ilvl w:val="0"/>
          <w:numId w:val="0"/>
        </w:numPr>
        <w:spacing w:line="276" w:lineRule="auto"/>
        <w:ind w:left="324" w:leftChars="0"/>
        <w:rPr>
          <w:rFonts w:asciiTheme="minorHAnsi" w:hAnsiTheme="minorHAnsi" w:cstheme="minorHAnsi"/>
        </w:rPr>
      </w:pPr>
    </w:p>
    <w:p>
      <w:pPr>
        <w:pStyle w:val="3"/>
        <w:numPr>
          <w:ilvl w:val="0"/>
          <w:numId w:val="0"/>
        </w:numPr>
        <w:spacing w:line="276" w:lineRule="auto"/>
        <w:jc w:val="both"/>
        <w:rPr>
          <w:rFonts w:hint="default"/>
          <w:lang w:val="en-US"/>
        </w:rPr>
      </w:pPr>
      <w:r>
        <w:rPr>
          <w:rFonts w:asciiTheme="minorHAnsi" w:hAnsiTheme="minorHAnsi" w:cstheme="minorHAnsi"/>
          <w:sz w:val="28"/>
          <w:szCs w:val="28"/>
          <w:u w:val="single"/>
        </w:rPr>
        <w:t>SUMMARY</w:t>
      </w:r>
      <w:r>
        <w:rPr>
          <w:rFonts w:asciiTheme="minorHAnsi" w:hAnsiTheme="minorHAnsi" w:cstheme="minorHAnsi"/>
          <w:spacing w:val="-3"/>
          <w:sz w:val="28"/>
          <w:szCs w:val="28"/>
          <w:u w:val="single"/>
        </w:rPr>
        <w:t xml:space="preserve"> </w:t>
      </w:r>
      <w:r>
        <w:rPr>
          <w:rFonts w:asciiTheme="minorHAnsi" w:hAnsiTheme="minorHAnsi" w:cstheme="minorHAnsi"/>
          <w:sz w:val="28"/>
          <w:szCs w:val="28"/>
          <w:u w:val="single"/>
        </w:rPr>
        <w:t>OF</w:t>
      </w:r>
      <w:r>
        <w:rPr>
          <w:rFonts w:asciiTheme="minorHAnsi" w:hAnsiTheme="minorHAnsi" w:cstheme="minorHAnsi"/>
          <w:spacing w:val="-2"/>
          <w:sz w:val="28"/>
          <w:szCs w:val="28"/>
          <w:u w:val="single"/>
        </w:rPr>
        <w:t xml:space="preserve"> </w:t>
      </w:r>
      <w:r>
        <w:rPr>
          <w:rFonts w:asciiTheme="minorHAnsi" w:hAnsiTheme="minorHAnsi" w:cstheme="minorHAnsi"/>
          <w:sz w:val="28"/>
          <w:szCs w:val="28"/>
          <w:u w:val="single"/>
        </w:rPr>
        <w:t>SKILLS</w:t>
      </w:r>
      <w:r>
        <w:rPr>
          <w:rFonts w:hint="default"/>
          <w:sz w:val="28"/>
          <w:szCs w:val="28"/>
          <w:lang w:val="en-US"/>
        </w:rPr>
        <w:t xml:space="preserve">   </w:t>
      </w:r>
      <w:r>
        <w:rPr>
          <w:rFonts w:hint="default"/>
          <w:lang w:val="en-US"/>
        </w:rPr>
        <w:t xml:space="preserve">   </w:t>
      </w:r>
    </w:p>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Ability</w:t>
      </w:r>
      <w:r>
        <w:rPr>
          <w:rFonts w:asciiTheme="minorHAnsi" w:hAnsiTheme="minorHAnsi" w:cstheme="minorHAnsi"/>
          <w:spacing w:val="-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multi</w:t>
      </w:r>
      <w:r>
        <w:rPr>
          <w:rFonts w:asciiTheme="minorHAnsi" w:hAnsiTheme="minorHAnsi" w:cstheme="minorHAnsi"/>
          <w:spacing w:val="-1"/>
        </w:rPr>
        <w:t xml:space="preserve"> </w:t>
      </w:r>
      <w:r>
        <w:rPr>
          <w:rFonts w:asciiTheme="minorHAnsi" w:hAnsiTheme="minorHAnsi" w:cstheme="minorHAnsi"/>
        </w:rPr>
        <w:t>task</w:t>
      </w:r>
      <w:r>
        <w:rPr>
          <w:rFonts w:asciiTheme="minorHAnsi" w:hAnsiTheme="minorHAnsi" w:cstheme="minorHAnsi"/>
          <w:spacing w:val="-1"/>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 xml:space="preserve">perform </w:t>
      </w:r>
      <w:r>
        <w:rPr>
          <w:rFonts w:hint="default" w:asciiTheme="minorHAnsi" w:hAnsiTheme="minorHAnsi" w:cstheme="minorHAnsi"/>
          <w:lang w:val="en-US"/>
        </w:rPr>
        <w:t>professional</w:t>
      </w:r>
      <w:r>
        <w:rPr>
          <w:rFonts w:asciiTheme="minorHAnsi" w:hAnsiTheme="minorHAnsi" w:cstheme="minorHAnsi"/>
          <w:spacing w:val="-3"/>
        </w:rPr>
        <w:t xml:space="preserve"> </w:t>
      </w:r>
      <w:r>
        <w:rPr>
          <w:rFonts w:asciiTheme="minorHAnsi" w:hAnsiTheme="minorHAnsi" w:cstheme="minorHAnsi"/>
        </w:rPr>
        <w:t>duties.</w:t>
      </w:r>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Ability to</w:t>
      </w:r>
      <w:r>
        <w:rPr>
          <w:rFonts w:asciiTheme="minorHAnsi" w:hAnsiTheme="minorHAnsi" w:cstheme="minorHAnsi"/>
          <w:spacing w:val="-2"/>
        </w:rPr>
        <w:t xml:space="preserve"> </w:t>
      </w:r>
      <w:r>
        <w:rPr>
          <w:rFonts w:asciiTheme="minorHAnsi" w:hAnsiTheme="minorHAnsi" w:cstheme="minorHAnsi"/>
        </w:rPr>
        <w:t>manage</w:t>
      </w:r>
      <w:r>
        <w:rPr>
          <w:rFonts w:asciiTheme="minorHAnsi" w:hAnsiTheme="minorHAnsi" w:cstheme="minorHAnsi"/>
          <w:spacing w:val="-2"/>
        </w:rPr>
        <w:t xml:space="preserve"> </w:t>
      </w:r>
      <w:r>
        <w:rPr>
          <w:rFonts w:asciiTheme="minorHAnsi" w:hAnsiTheme="minorHAnsi" w:cstheme="minorHAnsi"/>
        </w:rPr>
        <w:t>time and</w:t>
      </w:r>
      <w:r>
        <w:rPr>
          <w:rFonts w:asciiTheme="minorHAnsi" w:hAnsiTheme="minorHAnsi" w:cstheme="minorHAnsi"/>
          <w:spacing w:val="-1"/>
        </w:rPr>
        <w:t xml:space="preserve"> </w:t>
      </w:r>
      <w:r>
        <w:rPr>
          <w:rFonts w:asciiTheme="minorHAnsi" w:hAnsiTheme="minorHAnsi" w:cstheme="minorHAnsi"/>
        </w:rPr>
        <w:t>prioritize</w:t>
      </w:r>
      <w:r>
        <w:rPr>
          <w:rFonts w:asciiTheme="minorHAnsi" w:hAnsiTheme="minorHAnsi" w:cstheme="minorHAnsi"/>
          <w:spacing w:val="-3"/>
        </w:rPr>
        <w:t xml:space="preserve"> </w:t>
      </w:r>
      <w:r>
        <w:rPr>
          <w:rFonts w:asciiTheme="minorHAnsi" w:hAnsiTheme="minorHAnsi" w:cstheme="minorHAnsi"/>
        </w:rPr>
        <w:t>tasks</w:t>
      </w:r>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Professional</w:t>
      </w:r>
      <w:r>
        <w:rPr>
          <w:rFonts w:asciiTheme="minorHAnsi" w:hAnsiTheme="minorHAnsi" w:cstheme="minorHAnsi"/>
          <w:spacing w:val="-1"/>
        </w:rPr>
        <w:t xml:space="preserve"> </w:t>
      </w:r>
      <w:r>
        <w:rPr>
          <w:rFonts w:asciiTheme="minorHAnsi" w:hAnsiTheme="minorHAnsi" w:cstheme="minorHAnsi"/>
        </w:rPr>
        <w:t>in</w:t>
      </w:r>
      <w:r>
        <w:rPr>
          <w:rFonts w:asciiTheme="minorHAnsi" w:hAnsiTheme="minorHAnsi" w:cstheme="minorHAnsi"/>
          <w:spacing w:val="-2"/>
        </w:rPr>
        <w:t xml:space="preserve"> </w:t>
      </w:r>
      <w:r>
        <w:rPr>
          <w:rFonts w:asciiTheme="minorHAnsi" w:hAnsiTheme="minorHAnsi" w:cstheme="minorHAnsi"/>
        </w:rPr>
        <w:t>developing</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1"/>
        </w:rPr>
        <w:t xml:space="preserve"> </w:t>
      </w:r>
      <w:r>
        <w:rPr>
          <w:rFonts w:asciiTheme="minorHAnsi" w:hAnsiTheme="minorHAnsi" w:cstheme="minorHAnsi"/>
        </w:rPr>
        <w:t>maintain</w:t>
      </w:r>
      <w:r>
        <w:rPr>
          <w:rFonts w:asciiTheme="minorHAnsi" w:hAnsiTheme="minorHAnsi" w:cstheme="minorHAnsi"/>
          <w:spacing w:val="-1"/>
        </w:rPr>
        <w:t xml:space="preserve"> </w:t>
      </w:r>
      <w:r>
        <w:rPr>
          <w:rFonts w:asciiTheme="minorHAnsi" w:hAnsiTheme="minorHAnsi" w:cstheme="minorHAnsi"/>
        </w:rPr>
        <w:t>relationships</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2"/>
        </w:rPr>
        <w:t xml:space="preserve"> </w:t>
      </w:r>
      <w:r>
        <w:rPr>
          <w:rFonts w:asciiTheme="minorHAnsi" w:hAnsiTheme="minorHAnsi" w:cstheme="minorHAnsi"/>
        </w:rPr>
        <w:t>c</w:t>
      </w:r>
      <w:r>
        <w:rPr>
          <w:rFonts w:hint="default" w:asciiTheme="minorHAnsi" w:hAnsiTheme="minorHAnsi" w:cstheme="minorHAnsi"/>
          <w:lang w:val="en-US"/>
        </w:rPr>
        <w:t>olleagues</w:t>
      </w:r>
      <w:r>
        <w:rPr>
          <w:rFonts w:asciiTheme="minorHAnsi" w:hAnsiTheme="minorHAnsi" w:cstheme="minorHAnsi"/>
        </w:rPr>
        <w:t>.</w:t>
      </w:r>
    </w:p>
    <w:p>
      <w:pPr>
        <w:pStyle w:val="6"/>
        <w:numPr>
          <w:ilvl w:val="0"/>
          <w:numId w:val="2"/>
        </w:numPr>
        <w:spacing w:before="41" w:line="276" w:lineRule="auto"/>
        <w:ind w:left="420" w:leftChars="0" w:hanging="420" w:firstLineChars="0"/>
        <w:rPr>
          <w:rFonts w:asciiTheme="minorHAnsi" w:hAnsiTheme="minorHAnsi" w:cstheme="minorHAnsi"/>
        </w:rPr>
      </w:pPr>
      <w:r>
        <w:rPr>
          <w:rFonts w:asciiTheme="minorHAnsi" w:hAnsiTheme="minorHAnsi" w:cstheme="minorHAnsi"/>
        </w:rPr>
        <w:t>Skilled in</w:t>
      </w:r>
      <w:r>
        <w:rPr>
          <w:rFonts w:asciiTheme="minorHAnsi" w:hAnsiTheme="minorHAnsi" w:cstheme="minorHAnsi"/>
          <w:spacing w:val="-2"/>
        </w:rPr>
        <w:t xml:space="preserve"> </w:t>
      </w:r>
      <w:r>
        <w:rPr>
          <w:rFonts w:asciiTheme="minorHAnsi" w:hAnsiTheme="minorHAnsi" w:cstheme="minorHAnsi"/>
        </w:rPr>
        <w:t>taking</w:t>
      </w:r>
      <w:r>
        <w:rPr>
          <w:rFonts w:asciiTheme="minorHAnsi" w:hAnsiTheme="minorHAnsi" w:cstheme="minorHAnsi"/>
          <w:spacing w:val="-1"/>
        </w:rPr>
        <w:t xml:space="preserve"> </w:t>
      </w:r>
      <w:r>
        <w:rPr>
          <w:rFonts w:asciiTheme="minorHAnsi" w:hAnsiTheme="minorHAnsi" w:cstheme="minorHAnsi"/>
        </w:rPr>
        <w:t>initiative</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1"/>
        </w:rPr>
        <w:t xml:space="preserve"> </w:t>
      </w:r>
      <w:r>
        <w:rPr>
          <w:rFonts w:asciiTheme="minorHAnsi" w:hAnsiTheme="minorHAnsi" w:cstheme="minorHAnsi"/>
        </w:rPr>
        <w:t>being</w:t>
      </w:r>
      <w:r>
        <w:rPr>
          <w:rFonts w:asciiTheme="minorHAnsi" w:hAnsiTheme="minorHAnsi" w:cstheme="minorHAnsi"/>
          <w:spacing w:val="-1"/>
        </w:rPr>
        <w:t xml:space="preserve"> </w:t>
      </w:r>
      <w:r>
        <w:rPr>
          <w:rFonts w:asciiTheme="minorHAnsi" w:hAnsiTheme="minorHAnsi" w:cstheme="minorHAnsi"/>
        </w:rPr>
        <w:t>proactive.</w:t>
      </w:r>
    </w:p>
    <w:p>
      <w:pPr>
        <w:pStyle w:val="6"/>
        <w:numPr>
          <w:ilvl w:val="0"/>
          <w:numId w:val="2"/>
        </w:numPr>
        <w:spacing w:line="276" w:lineRule="auto"/>
        <w:ind w:left="420" w:leftChars="0" w:hanging="420" w:firstLineChars="0"/>
        <w:rPr>
          <w:rFonts w:asciiTheme="minorHAnsi" w:hAnsiTheme="minorHAnsi" w:cstheme="minorHAnsi"/>
        </w:rPr>
      </w:pPr>
      <w:r>
        <w:rPr>
          <w:rFonts w:asciiTheme="minorHAnsi" w:hAnsiTheme="minorHAnsi" w:cstheme="minorHAnsi"/>
        </w:rPr>
        <w:t>Strong</w:t>
      </w:r>
      <w:r>
        <w:rPr>
          <w:rFonts w:asciiTheme="minorHAnsi" w:hAnsiTheme="minorHAnsi" w:cstheme="minorHAnsi"/>
          <w:spacing w:val="-2"/>
        </w:rPr>
        <w:t xml:space="preserve"> </w:t>
      </w:r>
      <w:r>
        <w:rPr>
          <w:rFonts w:asciiTheme="minorHAnsi" w:hAnsiTheme="minorHAnsi" w:cstheme="minorHAnsi"/>
        </w:rPr>
        <w:t xml:space="preserve">communication, </w:t>
      </w:r>
      <w:r>
        <w:rPr>
          <w:rFonts w:hint="default" w:asciiTheme="minorHAnsi" w:hAnsiTheme="minorHAnsi" w:cstheme="minorHAnsi"/>
          <w:lang w:val="en-US"/>
        </w:rPr>
        <w:t>academic</w:t>
      </w:r>
      <w:r>
        <w:rPr>
          <w:rFonts w:asciiTheme="minorHAnsi" w:hAnsiTheme="minorHAnsi" w:cstheme="minorHAnsi"/>
          <w:spacing w:val="-2"/>
        </w:rPr>
        <w:t xml:space="preserve"> </w:t>
      </w:r>
      <w:r>
        <w:rPr>
          <w:rFonts w:asciiTheme="minorHAnsi" w:hAnsiTheme="minorHAnsi" w:cstheme="minorHAnsi"/>
        </w:rPr>
        <w:t>research</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interpersonal</w:t>
      </w:r>
      <w:r>
        <w:rPr>
          <w:rFonts w:asciiTheme="minorHAnsi" w:hAnsiTheme="minorHAnsi" w:cstheme="minorHAnsi"/>
          <w:spacing w:val="-1"/>
        </w:rPr>
        <w:t xml:space="preserve"> </w:t>
      </w:r>
      <w:r>
        <w:rPr>
          <w:rFonts w:asciiTheme="minorHAnsi" w:hAnsiTheme="minorHAnsi" w:cstheme="minorHAnsi"/>
        </w:rPr>
        <w:t>skills.</w:t>
      </w:r>
      <w:r>
        <w:rPr>
          <w:rFonts w:hint="default" w:asciiTheme="minorHAnsi" w:hAnsiTheme="minorHAnsi" w:cstheme="minorHAnsi"/>
          <w:lang w:val="en-US"/>
        </w:rPr>
        <w:t xml:space="preserve">                                                </w:t>
      </w:r>
    </w:p>
    <w:p>
      <w:pPr>
        <w:pStyle w:val="10"/>
        <w:numPr>
          <w:ilvl w:val="0"/>
          <w:numId w:val="0"/>
        </w:numPr>
        <w:spacing w:line="276" w:lineRule="auto"/>
        <w:ind w:left="460" w:leftChars="0"/>
        <w:rPr>
          <w:rFonts w:asciiTheme="minorHAnsi" w:hAnsiTheme="minorHAnsi" w:cstheme="minorHAnsi"/>
        </w:rPr>
      </w:pPr>
    </w:p>
    <w:p>
      <w:pPr>
        <w:pStyle w:val="10"/>
        <w:numPr>
          <w:ilvl w:val="0"/>
          <w:numId w:val="0"/>
        </w:numPr>
        <w:spacing w:line="276" w:lineRule="auto"/>
        <w:ind w:left="460" w:leftChars="0"/>
        <w:rPr>
          <w:rFonts w:asciiTheme="minorHAnsi" w:hAnsiTheme="minorHAnsi" w:cstheme="minorHAnsi"/>
        </w:rPr>
      </w:pPr>
      <w:bookmarkStart w:id="0" w:name="_GoBack"/>
      <w:bookmarkEnd w:id="0"/>
    </w:p>
    <w:sectPr>
      <w:pgSz w:w="11910" w:h="16840"/>
      <w:pgMar w:top="540" w:right="1320" w:bottom="81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okil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Agency FB">
    <w:panose1 w:val="020B0503020202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66B05"/>
    <w:multiLevelType w:val="singleLevel"/>
    <w:tmpl w:val="EAE66B0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84FB658"/>
    <w:multiLevelType w:val="singleLevel"/>
    <w:tmpl w:val="084FB65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32D01"/>
    <w:rsid w:val="0000480E"/>
    <w:rsid w:val="0009281A"/>
    <w:rsid w:val="00195A6F"/>
    <w:rsid w:val="001C5E56"/>
    <w:rsid w:val="001D093E"/>
    <w:rsid w:val="002F373A"/>
    <w:rsid w:val="003118FF"/>
    <w:rsid w:val="00561C5F"/>
    <w:rsid w:val="005A4E13"/>
    <w:rsid w:val="00624117"/>
    <w:rsid w:val="0069034C"/>
    <w:rsid w:val="008E5ADF"/>
    <w:rsid w:val="00AE6864"/>
    <w:rsid w:val="00B32D01"/>
    <w:rsid w:val="00CE67C5"/>
    <w:rsid w:val="00D30F25"/>
    <w:rsid w:val="00D5639A"/>
    <w:rsid w:val="00DC0B65"/>
    <w:rsid w:val="00F07F19"/>
    <w:rsid w:val="0D22324A"/>
    <w:rsid w:val="0DC7525A"/>
    <w:rsid w:val="0F35576D"/>
    <w:rsid w:val="276854B7"/>
    <w:rsid w:val="29A972A2"/>
    <w:rsid w:val="2A866380"/>
    <w:rsid w:val="2BA50A88"/>
    <w:rsid w:val="2D80355B"/>
    <w:rsid w:val="329508B4"/>
    <w:rsid w:val="3491331C"/>
    <w:rsid w:val="34CC50C1"/>
    <w:rsid w:val="35BC17F0"/>
    <w:rsid w:val="36B260FB"/>
    <w:rsid w:val="37E5186F"/>
    <w:rsid w:val="397171D8"/>
    <w:rsid w:val="3C172AFD"/>
    <w:rsid w:val="3D7A0C69"/>
    <w:rsid w:val="41B751A2"/>
    <w:rsid w:val="49627B61"/>
    <w:rsid w:val="527F1783"/>
    <w:rsid w:val="588E2720"/>
    <w:rsid w:val="59AC0E85"/>
    <w:rsid w:val="5E0B316B"/>
    <w:rsid w:val="67C70177"/>
    <w:rsid w:val="6F356AE8"/>
    <w:rsid w:val="72B1108D"/>
    <w:rsid w:val="7C0F08DE"/>
    <w:rsid w:val="7D6B1191"/>
    <w:rsid w:val="7DA4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next w:val="1"/>
    <w:qFormat/>
    <w:uiPriority w:val="1"/>
    <w:pPr>
      <w:spacing w:before="44"/>
      <w:ind w:left="100"/>
      <w:outlineLvl w:val="0"/>
    </w:pPr>
    <w:rPr>
      <w:b/>
      <w:bCs/>
      <w:sz w:val="28"/>
      <w:szCs w:val="28"/>
      <w:u w:val="single" w:color="000000"/>
    </w:rPr>
  </w:style>
  <w:style w:type="paragraph" w:styleId="3">
    <w:name w:val="heading 2"/>
    <w:basedOn w:val="1"/>
    <w:next w:val="1"/>
    <w:qFormat/>
    <w:uiPriority w:val="1"/>
    <w:pPr>
      <w:ind w:left="100"/>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style>
  <w:style w:type="paragraph" w:styleId="7">
    <w:name w:val="footer"/>
    <w:basedOn w:val="1"/>
    <w:link w:val="13"/>
    <w:unhideWhenUsed/>
    <w:qFormat/>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Title"/>
    <w:basedOn w:val="1"/>
    <w:qFormat/>
    <w:uiPriority w:val="1"/>
    <w:pPr>
      <w:spacing w:before="35"/>
      <w:ind w:left="1422" w:right="1627"/>
      <w:jc w:val="center"/>
    </w:pPr>
    <w:rPr>
      <w:sz w:val="32"/>
      <w:szCs w:val="32"/>
    </w:rPr>
  </w:style>
  <w:style w:type="paragraph" w:styleId="10">
    <w:name w:val="List Paragraph"/>
    <w:basedOn w:val="1"/>
    <w:qFormat/>
    <w:uiPriority w:val="1"/>
    <w:pPr>
      <w:ind w:left="318" w:hanging="219"/>
    </w:pPr>
  </w:style>
  <w:style w:type="paragraph" w:customStyle="1" w:styleId="11">
    <w:name w:val="Table Paragraph"/>
    <w:basedOn w:val="1"/>
    <w:qFormat/>
    <w:uiPriority w:val="1"/>
  </w:style>
  <w:style w:type="character" w:customStyle="1" w:styleId="12">
    <w:name w:val="Header Char"/>
    <w:basedOn w:val="4"/>
    <w:link w:val="8"/>
    <w:qFormat/>
    <w:uiPriority w:val="99"/>
    <w:rPr>
      <w:rFonts w:ascii="Calibri" w:hAnsi="Calibri" w:eastAsia="Calibri" w:cs="Calibri"/>
    </w:rPr>
  </w:style>
  <w:style w:type="character" w:customStyle="1" w:styleId="13">
    <w:name w:val="Footer Char"/>
    <w:basedOn w:val="4"/>
    <w:link w:val="7"/>
    <w:qFormat/>
    <w:uiPriority w:val="99"/>
    <w:rPr>
      <w:rFonts w:ascii="Calibri" w:hAnsi="Calibri" w:eastAsia="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681</Words>
  <Characters>3885</Characters>
  <Lines>32</Lines>
  <Paragraphs>9</Paragraphs>
  <TotalTime>92</TotalTime>
  <ScaleCrop>false</ScaleCrop>
  <LinksUpToDate>false</LinksUpToDate>
  <CharactersWithSpaces>4557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2021-09-05T18:51:00Z</dcterms:created>
  <dc:creator>Admin</dc:creator>
  <cp:lastModifiedBy>mcc compuers</cp:lastModifiedBy>
  <dcterms:modified xsi:type="dcterms:W3CDTF">2023-08-18T06:01:40Z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2021-05-29T00:00:00Z</vt:filetime>
  </property>
  <property fmtid="{D5CDD505-2E9C-101B-9397-08002B2CF9AE}" pid="3" name="Creator">
    <vt:lpwstr>Microsoft® Word 2010</vt:lpwstr>
  </property>
  <property fmtid="{D5CDD505-2E9C-101B-9397-08002B2CF9AE}" pid="4" name="LastSaved">
    <vt:filetime>2021-09-05T00:00:00Z</vt:filetime>
  </property>
  <property fmtid="{D5CDD505-2E9C-101B-9397-08002B2CF9AE}" pid="5" name="KSOProductBuildVer">
    <vt:lpwstr>1033-11.2.0.11537</vt:lpwstr>
  </property>
  <property fmtid="{D5CDD505-2E9C-101B-9397-08002B2CF9AE}" pid="6" name="ICV">
    <vt:lpwstr>E0FA695330624E36A64D0C120E0DB6BF</vt:lpwstr>
  </property>
</Properties>
</file>