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78" w:rsidRPr="006E3BB6" w:rsidRDefault="005409DA" w:rsidP="006E3BB6">
      <w:pPr>
        <w:jc w:val="center"/>
        <w:rPr>
          <w:rFonts w:ascii="Algerian" w:hAnsi="Algerian"/>
          <w:b/>
          <w:sz w:val="32"/>
          <w:szCs w:val="32"/>
        </w:rPr>
      </w:pPr>
      <w:r w:rsidRPr="006E3BB6">
        <w:rPr>
          <w:rFonts w:ascii="Algerian" w:hAnsi="Algerian"/>
          <w:b/>
          <w:sz w:val="32"/>
          <w:szCs w:val="32"/>
        </w:rPr>
        <w:t>ASHISH GANGULY</w:t>
      </w:r>
    </w:p>
    <w:p w:rsidR="004D6978" w:rsidRDefault="006E3BB6" w:rsidP="006E3BB6">
      <w:pPr>
        <w:jc w:val="center"/>
      </w:pPr>
      <w:r>
        <w:rPr>
          <w:noProof/>
        </w:rPr>
        <w:drawing>
          <wp:inline distT="0" distB="0" distL="0" distR="0">
            <wp:extent cx="1400175" cy="1638300"/>
            <wp:effectExtent l="19050" t="0" r="9525" b="0"/>
            <wp:docPr id="131" name="Picture 131" descr="C:\Users\MY PC\Desktop\snaps\IMG_20230513_101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MY PC\Desktop\snaps\IMG_20230513_101235.jpg"/>
                    <pic:cNvPicPr>
                      <a:picLocks noChangeAspect="1" noChangeArrowheads="1"/>
                    </pic:cNvPicPr>
                  </pic:nvPicPr>
                  <pic:blipFill>
                    <a:blip r:embed="rId5" cstate="print"/>
                    <a:srcRect/>
                    <a:stretch>
                      <a:fillRect/>
                    </a:stretch>
                  </pic:blipFill>
                  <pic:spPr bwMode="auto">
                    <a:xfrm>
                      <a:off x="0" y="0"/>
                      <a:ext cx="1401589" cy="1639954"/>
                    </a:xfrm>
                    <a:prstGeom prst="rect">
                      <a:avLst/>
                    </a:prstGeom>
                    <a:noFill/>
                    <a:ln w="9525">
                      <a:noFill/>
                      <a:miter lim="800000"/>
                      <a:headEnd/>
                      <a:tailEnd/>
                    </a:ln>
                  </pic:spPr>
                </pic:pic>
              </a:graphicData>
            </a:graphic>
          </wp:inline>
        </w:drawing>
      </w:r>
    </w:p>
    <w:p w:rsidR="005409DA" w:rsidRPr="00EC3756" w:rsidRDefault="005409DA" w:rsidP="005409DA">
      <w:pPr>
        <w:pStyle w:val="NoSpacing"/>
        <w:jc w:val="center"/>
        <w:rPr>
          <w:rFonts w:ascii="Times New Roman" w:hAnsi="Times New Roman" w:cs="Times New Roman"/>
          <w:b/>
          <w:bCs/>
          <w:sz w:val="24"/>
          <w:szCs w:val="24"/>
        </w:rPr>
      </w:pPr>
      <w:r w:rsidRPr="00EC3756">
        <w:rPr>
          <w:rFonts w:ascii="Times New Roman" w:hAnsi="Times New Roman" w:cs="Times New Roman"/>
          <w:b/>
          <w:bCs/>
          <w:sz w:val="24"/>
          <w:szCs w:val="24"/>
        </w:rPr>
        <w:t>Email: asheesh1968@gmail.com</w:t>
      </w:r>
    </w:p>
    <w:p w:rsidR="005409DA" w:rsidRPr="00EC3756" w:rsidRDefault="005409DA" w:rsidP="005409DA">
      <w:pPr>
        <w:pStyle w:val="NoSpacing"/>
        <w:jc w:val="center"/>
        <w:rPr>
          <w:rFonts w:ascii="Times New Roman" w:hAnsi="Times New Roman" w:cs="Times New Roman"/>
          <w:b/>
          <w:bCs/>
          <w:sz w:val="24"/>
          <w:szCs w:val="24"/>
        </w:rPr>
      </w:pPr>
      <w:r w:rsidRPr="00EC3756">
        <w:rPr>
          <w:rFonts w:ascii="Times New Roman" w:hAnsi="Times New Roman" w:cs="Times New Roman"/>
          <w:b/>
          <w:bCs/>
          <w:sz w:val="24"/>
          <w:szCs w:val="24"/>
        </w:rPr>
        <w:t>Mobile: +91 9810408544 / 8368617013</w:t>
      </w:r>
    </w:p>
    <w:p w:rsidR="005409DA" w:rsidRPr="00963629" w:rsidRDefault="005409DA" w:rsidP="005409DA">
      <w:pPr>
        <w:pStyle w:val="NoSpacing"/>
        <w:jc w:val="center"/>
        <w:rPr>
          <w:rFonts w:ascii="Times New Roman" w:hAnsi="Times New Roman" w:cs="Times New Roman"/>
          <w:b/>
          <w:bCs/>
          <w:sz w:val="16"/>
          <w:szCs w:val="16"/>
        </w:rPr>
      </w:pPr>
    </w:p>
    <w:p w:rsidR="005409DA" w:rsidRPr="00EC3756" w:rsidRDefault="005409DA" w:rsidP="005409DA">
      <w:pPr>
        <w:pStyle w:val="NoSpacing"/>
        <w:jc w:val="center"/>
        <w:rPr>
          <w:rFonts w:ascii="Times New Roman" w:hAnsi="Times New Roman" w:cs="Times New Roman"/>
          <w:b/>
          <w:bCs/>
          <w:sz w:val="24"/>
          <w:szCs w:val="24"/>
        </w:rPr>
      </w:pPr>
      <w:r w:rsidRPr="00EC3756">
        <w:rPr>
          <w:rFonts w:ascii="Times New Roman" w:hAnsi="Times New Roman" w:cs="Times New Roman"/>
          <w:b/>
          <w:bCs/>
          <w:sz w:val="24"/>
          <w:szCs w:val="24"/>
        </w:rPr>
        <w:t>Flat- 1172/ Pocket GH-14</w:t>
      </w:r>
    </w:p>
    <w:p w:rsidR="00D85AA7" w:rsidRDefault="005409DA" w:rsidP="00D85AA7">
      <w:pPr>
        <w:pStyle w:val="NoSpacing"/>
        <w:jc w:val="center"/>
        <w:rPr>
          <w:rFonts w:ascii="Times New Roman" w:hAnsi="Times New Roman" w:cs="Times New Roman"/>
          <w:b/>
          <w:bCs/>
          <w:sz w:val="24"/>
          <w:szCs w:val="24"/>
        </w:rPr>
      </w:pPr>
      <w:r w:rsidRPr="00EC3756">
        <w:rPr>
          <w:rFonts w:ascii="Times New Roman" w:hAnsi="Times New Roman" w:cs="Times New Roman"/>
          <w:b/>
          <w:bCs/>
          <w:sz w:val="24"/>
          <w:szCs w:val="24"/>
        </w:rPr>
        <w:t>Paschim</w:t>
      </w:r>
      <w:r>
        <w:rPr>
          <w:rFonts w:ascii="Times New Roman" w:hAnsi="Times New Roman" w:cs="Times New Roman"/>
          <w:b/>
          <w:bCs/>
          <w:sz w:val="24"/>
          <w:szCs w:val="24"/>
        </w:rPr>
        <w:t xml:space="preserve"> </w:t>
      </w:r>
      <w:r w:rsidRPr="00EC3756">
        <w:rPr>
          <w:rFonts w:ascii="Times New Roman" w:hAnsi="Times New Roman" w:cs="Times New Roman"/>
          <w:b/>
          <w:bCs/>
          <w:sz w:val="24"/>
          <w:szCs w:val="24"/>
        </w:rPr>
        <w:t>Vihar, New Delhi-110087</w:t>
      </w:r>
    </w:p>
    <w:p w:rsidR="00D85AA7" w:rsidRDefault="00D85AA7" w:rsidP="00D85AA7">
      <w:pPr>
        <w:pStyle w:val="NoSpacing"/>
        <w:jc w:val="center"/>
        <w:rPr>
          <w:rFonts w:ascii="Times New Roman" w:hAnsi="Times New Roman" w:cs="Times New Roman"/>
          <w:b/>
          <w:bCs/>
          <w:sz w:val="24"/>
          <w:szCs w:val="24"/>
        </w:rPr>
      </w:pPr>
    </w:p>
    <w:p w:rsidR="00D85AA7" w:rsidRPr="00D85AA7" w:rsidRDefault="00D85AA7" w:rsidP="00D85AA7">
      <w:pPr>
        <w:pStyle w:val="NoSpacing"/>
        <w:jc w:val="center"/>
        <w:rPr>
          <w:rFonts w:ascii="Times New Roman" w:hAnsi="Times New Roman" w:cs="Times New Roman"/>
          <w:b/>
          <w:bCs/>
          <w:sz w:val="24"/>
          <w:szCs w:val="24"/>
        </w:rPr>
      </w:pPr>
      <w:r w:rsidRPr="00D85AA7">
        <w:rPr>
          <w:rFonts w:ascii="Times New Roman" w:eastAsia="Times New Roman" w:hAnsi="Times New Roman" w:cs="Times New Roman"/>
          <w:b/>
          <w:bCs/>
          <w:kern w:val="36"/>
          <w:sz w:val="48"/>
          <w:szCs w:val="48"/>
        </w:rPr>
        <w:t>Career Objective</w:t>
      </w:r>
    </w:p>
    <w:p w:rsidR="00D85AA7" w:rsidRPr="00D85AA7" w:rsidRDefault="00D85AA7" w:rsidP="00D85AA7">
      <w:p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Accomplished HR professional with over 30 years of extensive experience in Human Resources, Learning &amp; Development (L&amp;D), and Organizational Development (OD). Renowned for designing and implementing impactful training programs, leadership development initiatives, talent management frameworks, and performance management systems. Adept at aligning HR strategies with business objectives, fostering employee engagement, and driving organizational excellence. Passionate about building high-performing teams, optimizing learning solutions, and delivering sustainable people development strategies.</w:t>
      </w:r>
    </w:p>
    <w:p w:rsidR="00D85AA7" w:rsidRPr="00D85AA7" w:rsidRDefault="00D85AA7" w:rsidP="00D85AA7">
      <w:pPr>
        <w:spacing w:after="0"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pict>
          <v:rect id="_x0000_i1025" style="width:0;height:1.5pt" o:hralign="center" o:hrstd="t" o:hr="t" fillcolor="#a0a0a0" stroked="f"/>
        </w:pict>
      </w:r>
    </w:p>
    <w:p w:rsidR="00D85AA7" w:rsidRPr="00D85AA7" w:rsidRDefault="00D85AA7" w:rsidP="00D85A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5AA7">
        <w:rPr>
          <w:rFonts w:ascii="Times New Roman" w:eastAsia="Times New Roman" w:hAnsi="Times New Roman" w:cs="Times New Roman"/>
          <w:b/>
          <w:bCs/>
          <w:kern w:val="36"/>
          <w:sz w:val="48"/>
          <w:szCs w:val="48"/>
        </w:rPr>
        <w:t>Key Skills &amp; Expertise</w:t>
      </w:r>
    </w:p>
    <w:p w:rsidR="00D85AA7" w:rsidRPr="00D85AA7" w:rsidRDefault="00D85AA7" w:rsidP="00D85AA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Learning &amp; Development Strategy:</w:t>
      </w:r>
      <w:r w:rsidRPr="00D85AA7">
        <w:rPr>
          <w:rFonts w:ascii="Times New Roman" w:eastAsia="Times New Roman" w:hAnsi="Times New Roman" w:cs="Times New Roman"/>
          <w:sz w:val="24"/>
          <w:szCs w:val="24"/>
        </w:rPr>
        <w:t xml:space="preserve"> Architecting and executing comprehensive L&amp;D strategies that enhance employee capabilities and drive organizational growth.</w:t>
      </w:r>
    </w:p>
    <w:p w:rsidR="00D85AA7" w:rsidRPr="00D85AA7" w:rsidRDefault="00D85AA7" w:rsidP="00D85AA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Leadership Development Programs:</w:t>
      </w:r>
      <w:r w:rsidRPr="00D85AA7">
        <w:rPr>
          <w:rFonts w:ascii="Times New Roman" w:eastAsia="Times New Roman" w:hAnsi="Times New Roman" w:cs="Times New Roman"/>
          <w:sz w:val="24"/>
          <w:szCs w:val="24"/>
        </w:rPr>
        <w:t xml:space="preserve"> Designing succession planning frameworks and leadership pipelines to cultivate future leaders.</w:t>
      </w:r>
    </w:p>
    <w:p w:rsidR="00D85AA7" w:rsidRPr="00D85AA7" w:rsidRDefault="00D85AA7" w:rsidP="00D85AA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Training Program Design &amp; Delivery:</w:t>
      </w:r>
      <w:r w:rsidRPr="00D85AA7">
        <w:rPr>
          <w:rFonts w:ascii="Times New Roman" w:eastAsia="Times New Roman" w:hAnsi="Times New Roman" w:cs="Times New Roman"/>
          <w:sz w:val="24"/>
          <w:szCs w:val="24"/>
        </w:rPr>
        <w:t xml:space="preserve"> Creating customized learning interventions for cross-functional teams across all organizational levels.</w:t>
      </w:r>
    </w:p>
    <w:p w:rsidR="00D85AA7" w:rsidRPr="00D85AA7" w:rsidRDefault="00D85AA7" w:rsidP="00D85AA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Talent Management &amp; Succession Planning:</w:t>
      </w:r>
      <w:r w:rsidRPr="00D85AA7">
        <w:rPr>
          <w:rFonts w:ascii="Times New Roman" w:eastAsia="Times New Roman" w:hAnsi="Times New Roman" w:cs="Times New Roman"/>
          <w:sz w:val="24"/>
          <w:szCs w:val="24"/>
        </w:rPr>
        <w:t xml:space="preserve"> Identifying high-potential talent and building structured career advancement pathways.</w:t>
      </w:r>
    </w:p>
    <w:p w:rsidR="00D85AA7" w:rsidRPr="00D85AA7" w:rsidRDefault="00D85AA7" w:rsidP="00D85AA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Performance Management Systems:</w:t>
      </w:r>
      <w:r w:rsidRPr="00D85AA7">
        <w:rPr>
          <w:rFonts w:ascii="Times New Roman" w:eastAsia="Times New Roman" w:hAnsi="Times New Roman" w:cs="Times New Roman"/>
          <w:sz w:val="24"/>
          <w:szCs w:val="24"/>
        </w:rPr>
        <w:t xml:space="preserve"> Implementing KPI-driven systems to evaluate, reward, and develop talent effectively.</w:t>
      </w:r>
    </w:p>
    <w:p w:rsidR="00D85AA7" w:rsidRPr="00D85AA7" w:rsidRDefault="00D85AA7" w:rsidP="00D85AA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Employee Engagement &amp; Retention:</w:t>
      </w:r>
      <w:r w:rsidRPr="00D85AA7">
        <w:rPr>
          <w:rFonts w:ascii="Times New Roman" w:eastAsia="Times New Roman" w:hAnsi="Times New Roman" w:cs="Times New Roman"/>
          <w:sz w:val="24"/>
          <w:szCs w:val="24"/>
        </w:rPr>
        <w:t xml:space="preserve"> Crafting initiatives that boost satisfaction, reduce attrition, and enrich workplace culture.</w:t>
      </w:r>
    </w:p>
    <w:p w:rsidR="00D85AA7" w:rsidRPr="00D85AA7" w:rsidRDefault="00D85AA7" w:rsidP="00D85AA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lastRenderedPageBreak/>
        <w:t>Change Management &amp; Organizational Development:</w:t>
      </w:r>
      <w:r w:rsidRPr="00D85AA7">
        <w:rPr>
          <w:rFonts w:ascii="Times New Roman" w:eastAsia="Times New Roman" w:hAnsi="Times New Roman" w:cs="Times New Roman"/>
          <w:sz w:val="24"/>
          <w:szCs w:val="24"/>
        </w:rPr>
        <w:t xml:space="preserve"> Leading change initiatives to foster adaptability and organizational resilience.</w:t>
      </w:r>
    </w:p>
    <w:p w:rsidR="00D85AA7" w:rsidRPr="00D85AA7" w:rsidRDefault="00D85AA7" w:rsidP="00D85AA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HR Technology &amp; Learning Platforms:</w:t>
      </w:r>
      <w:r w:rsidRPr="00D85AA7">
        <w:rPr>
          <w:rFonts w:ascii="Times New Roman" w:eastAsia="Times New Roman" w:hAnsi="Times New Roman" w:cs="Times New Roman"/>
          <w:sz w:val="24"/>
          <w:szCs w:val="24"/>
        </w:rPr>
        <w:t xml:space="preserve"> Leveraging LMS and HRIS tools to track, manage, and optimize employee development.</w:t>
      </w:r>
    </w:p>
    <w:p w:rsidR="00D85AA7" w:rsidRPr="00D85AA7" w:rsidRDefault="00D85AA7" w:rsidP="00D85AA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Compliance &amp; Legal Adherence:</w:t>
      </w:r>
      <w:r w:rsidRPr="00D85AA7">
        <w:rPr>
          <w:rFonts w:ascii="Times New Roman" w:eastAsia="Times New Roman" w:hAnsi="Times New Roman" w:cs="Times New Roman"/>
          <w:sz w:val="24"/>
          <w:szCs w:val="24"/>
        </w:rPr>
        <w:t xml:space="preserve"> Ensuring HR practices align with regulatory standards and corporate governance policies.</w:t>
      </w:r>
    </w:p>
    <w:p w:rsidR="00D85AA7" w:rsidRPr="00D85AA7" w:rsidRDefault="00D85AA7" w:rsidP="00D85AA7">
      <w:pPr>
        <w:spacing w:after="0"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pict>
          <v:rect id="_x0000_i1026" style="width:0;height:1.5pt" o:hralign="center" o:hrstd="t" o:hr="t" fillcolor="#a0a0a0" stroked="f"/>
        </w:pict>
      </w:r>
    </w:p>
    <w:p w:rsidR="00D85AA7" w:rsidRPr="00D85AA7" w:rsidRDefault="00D85AA7" w:rsidP="00D85A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5AA7">
        <w:rPr>
          <w:rFonts w:ascii="Times New Roman" w:eastAsia="Times New Roman" w:hAnsi="Times New Roman" w:cs="Times New Roman"/>
          <w:b/>
          <w:bCs/>
          <w:kern w:val="36"/>
          <w:sz w:val="48"/>
          <w:szCs w:val="48"/>
        </w:rPr>
        <w:t>Professional Experience</w:t>
      </w:r>
    </w:p>
    <w:p w:rsidR="00D85AA7" w:rsidRP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r w:rsidRPr="00D85AA7">
        <w:rPr>
          <w:rFonts w:ascii="Times New Roman" w:eastAsia="Times New Roman" w:hAnsi="Times New Roman" w:cs="Times New Roman"/>
          <w:b/>
          <w:bCs/>
          <w:sz w:val="27"/>
          <w:szCs w:val="27"/>
        </w:rPr>
        <w:t xml:space="preserve">Steadfast </w:t>
      </w:r>
      <w:proofErr w:type="spellStart"/>
      <w:r w:rsidRPr="00D85AA7">
        <w:rPr>
          <w:rFonts w:ascii="Times New Roman" w:eastAsia="Times New Roman" w:hAnsi="Times New Roman" w:cs="Times New Roman"/>
          <w:b/>
          <w:bCs/>
          <w:sz w:val="27"/>
          <w:szCs w:val="27"/>
        </w:rPr>
        <w:t>Medishield</w:t>
      </w:r>
      <w:proofErr w:type="spellEnd"/>
      <w:r w:rsidRPr="00D85AA7">
        <w:rPr>
          <w:rFonts w:ascii="Times New Roman" w:eastAsia="Times New Roman" w:hAnsi="Times New Roman" w:cs="Times New Roman"/>
          <w:b/>
          <w:bCs/>
          <w:sz w:val="27"/>
          <w:szCs w:val="27"/>
        </w:rPr>
        <w:t xml:space="preserve"> Pvt. Ltd., Noida</w:t>
      </w:r>
    </w:p>
    <w:p w:rsidR="00D85AA7" w:rsidRPr="00D85AA7" w:rsidRDefault="00D85AA7" w:rsidP="00D85AA7">
      <w:p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AVP – HR, Admin, Legal &amp; IT</w:t>
      </w:r>
      <w:r w:rsidRPr="00D85AA7">
        <w:rPr>
          <w:rFonts w:ascii="Times New Roman" w:eastAsia="Times New Roman" w:hAnsi="Times New Roman" w:cs="Times New Roman"/>
          <w:sz w:val="24"/>
          <w:szCs w:val="24"/>
        </w:rPr>
        <w:br/>
      </w:r>
      <w:r w:rsidRPr="00D85AA7">
        <w:rPr>
          <w:rFonts w:ascii="Times New Roman" w:eastAsia="Times New Roman" w:hAnsi="Times New Roman" w:cs="Times New Roman"/>
          <w:i/>
          <w:iCs/>
          <w:sz w:val="24"/>
          <w:szCs w:val="24"/>
        </w:rPr>
        <w:t>February 2024 – Present</w:t>
      </w:r>
    </w:p>
    <w:p w:rsidR="00D85AA7" w:rsidRPr="00D85AA7" w:rsidRDefault="00D85AA7" w:rsidP="00D85AA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Spearhead HR, Administration, IT, and Legal functions with a strategic focus on Training &amp; Development.</w:t>
      </w:r>
    </w:p>
    <w:p w:rsidR="00D85AA7" w:rsidRPr="00D85AA7" w:rsidRDefault="00D85AA7" w:rsidP="00D85AA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Lead L&amp;D initiatives to enhance employee performance</w:t>
      </w:r>
      <w:r>
        <w:rPr>
          <w:rFonts w:ascii="Times New Roman" w:eastAsia="Times New Roman" w:hAnsi="Times New Roman" w:cs="Times New Roman"/>
          <w:sz w:val="24"/>
          <w:szCs w:val="24"/>
        </w:rPr>
        <w:t xml:space="preserve"> for internal and external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Sales force as well</w:t>
      </w:r>
      <w:r w:rsidRPr="00D85AA7">
        <w:rPr>
          <w:rFonts w:ascii="Times New Roman" w:eastAsia="Times New Roman" w:hAnsi="Times New Roman" w:cs="Times New Roman"/>
          <w:sz w:val="24"/>
          <w:szCs w:val="24"/>
        </w:rPr>
        <w:t>, conduct training needs analysis, and design targeted programs across departments.</w:t>
      </w:r>
    </w:p>
    <w:p w:rsidR="00D85AA7" w:rsidRPr="00D85AA7" w:rsidRDefault="00D85AA7" w:rsidP="00D85AA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Collaborate with senior leadership to align people development strategies with business objectives.</w:t>
      </w:r>
    </w:p>
    <w:p w:rsidR="00D85AA7" w:rsidRP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r w:rsidRPr="00D85AA7">
        <w:rPr>
          <w:rFonts w:ascii="Times New Roman" w:eastAsia="Times New Roman" w:hAnsi="Times New Roman" w:cs="Times New Roman"/>
          <w:b/>
          <w:bCs/>
          <w:sz w:val="27"/>
          <w:szCs w:val="27"/>
        </w:rPr>
        <w:t>STJ Electronics Pvt. Ltd., New Delhi</w:t>
      </w:r>
    </w:p>
    <w:p w:rsidR="00D85AA7" w:rsidRPr="00D85AA7" w:rsidRDefault="00D85AA7" w:rsidP="00D85AA7">
      <w:p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General Manager – HR</w:t>
      </w:r>
      <w:r w:rsidRPr="00D85AA7">
        <w:rPr>
          <w:rFonts w:ascii="Times New Roman" w:eastAsia="Times New Roman" w:hAnsi="Times New Roman" w:cs="Times New Roman"/>
          <w:sz w:val="24"/>
          <w:szCs w:val="24"/>
        </w:rPr>
        <w:br/>
      </w:r>
      <w:r w:rsidRPr="00D85AA7">
        <w:rPr>
          <w:rFonts w:ascii="Times New Roman" w:eastAsia="Times New Roman" w:hAnsi="Times New Roman" w:cs="Times New Roman"/>
          <w:i/>
          <w:iCs/>
          <w:sz w:val="24"/>
          <w:szCs w:val="24"/>
        </w:rPr>
        <w:t>November 2019 – January 2024</w:t>
      </w:r>
    </w:p>
    <w:p w:rsidR="00D85AA7" w:rsidRPr="00D85AA7" w:rsidRDefault="00D85AA7" w:rsidP="00D85AA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Headed HR and Admin operations; actively drove skill development for sales, technical, and non-technical teams.</w:t>
      </w:r>
    </w:p>
    <w:p w:rsidR="00D85AA7" w:rsidRPr="00D85AA7" w:rsidRDefault="00D85AA7" w:rsidP="00D85AA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Designed and implemented leadership development programs for emerging leaders.</w:t>
      </w:r>
    </w:p>
    <w:p w:rsidR="00D85AA7" w:rsidRPr="00D85AA7" w:rsidRDefault="00D85AA7" w:rsidP="00D85AA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Developed robust performance management and employee development frameworks.</w:t>
      </w:r>
    </w:p>
    <w:p w:rsidR="00D85AA7" w:rsidRP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D85AA7">
        <w:rPr>
          <w:rFonts w:ascii="Times New Roman" w:eastAsia="Times New Roman" w:hAnsi="Times New Roman" w:cs="Times New Roman"/>
          <w:b/>
          <w:bCs/>
          <w:sz w:val="27"/>
          <w:szCs w:val="27"/>
        </w:rPr>
        <w:t>Arkadin</w:t>
      </w:r>
      <w:proofErr w:type="spellEnd"/>
      <w:r w:rsidRPr="00D85AA7">
        <w:rPr>
          <w:rFonts w:ascii="Times New Roman" w:eastAsia="Times New Roman" w:hAnsi="Times New Roman" w:cs="Times New Roman"/>
          <w:b/>
          <w:bCs/>
          <w:sz w:val="27"/>
          <w:szCs w:val="27"/>
        </w:rPr>
        <w:t xml:space="preserve"> </w:t>
      </w:r>
      <w:proofErr w:type="spellStart"/>
      <w:r w:rsidRPr="00D85AA7">
        <w:rPr>
          <w:rFonts w:ascii="Times New Roman" w:eastAsia="Times New Roman" w:hAnsi="Times New Roman" w:cs="Times New Roman"/>
          <w:b/>
          <w:bCs/>
          <w:sz w:val="27"/>
          <w:szCs w:val="27"/>
        </w:rPr>
        <w:t>ConferIndia</w:t>
      </w:r>
      <w:proofErr w:type="spellEnd"/>
      <w:r w:rsidRPr="00D85AA7">
        <w:rPr>
          <w:rFonts w:ascii="Times New Roman" w:eastAsia="Times New Roman" w:hAnsi="Times New Roman" w:cs="Times New Roman"/>
          <w:b/>
          <w:bCs/>
          <w:sz w:val="27"/>
          <w:szCs w:val="27"/>
        </w:rPr>
        <w:t xml:space="preserve"> Pvt. Ltd., Noida</w:t>
      </w:r>
    </w:p>
    <w:p w:rsidR="00D85AA7" w:rsidRPr="00D85AA7" w:rsidRDefault="00D85AA7" w:rsidP="00D85AA7">
      <w:p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HR Manager – India</w:t>
      </w:r>
      <w:r w:rsidRPr="00D85AA7">
        <w:rPr>
          <w:rFonts w:ascii="Times New Roman" w:eastAsia="Times New Roman" w:hAnsi="Times New Roman" w:cs="Times New Roman"/>
          <w:sz w:val="24"/>
          <w:szCs w:val="24"/>
        </w:rPr>
        <w:br/>
      </w:r>
      <w:r w:rsidRPr="00D85AA7">
        <w:rPr>
          <w:rFonts w:ascii="Times New Roman" w:eastAsia="Times New Roman" w:hAnsi="Times New Roman" w:cs="Times New Roman"/>
          <w:i/>
          <w:iCs/>
          <w:sz w:val="24"/>
          <w:szCs w:val="24"/>
        </w:rPr>
        <w:t>October 2017 – May 2019</w:t>
      </w:r>
    </w:p>
    <w:p w:rsidR="00D85AA7" w:rsidRPr="00D85AA7" w:rsidRDefault="00D85AA7" w:rsidP="00D85AA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Led talent acquisition across India, Singapore, France, and Malaysia.</w:t>
      </w:r>
    </w:p>
    <w:p w:rsidR="00D85AA7" w:rsidRPr="00D85AA7" w:rsidRDefault="00D85AA7" w:rsidP="00D85AA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Developed soft skills training modules for technical teams, aligning L&amp;D initiatives with business goals.</w:t>
      </w:r>
    </w:p>
    <w:p w:rsid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p>
    <w:p w:rsid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p>
    <w:p w:rsidR="00D85AA7" w:rsidRP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D85AA7">
        <w:rPr>
          <w:rFonts w:ascii="Times New Roman" w:eastAsia="Times New Roman" w:hAnsi="Times New Roman" w:cs="Times New Roman"/>
          <w:b/>
          <w:bCs/>
          <w:sz w:val="27"/>
          <w:szCs w:val="27"/>
        </w:rPr>
        <w:t>Allsec</w:t>
      </w:r>
      <w:proofErr w:type="spellEnd"/>
      <w:r w:rsidRPr="00D85AA7">
        <w:rPr>
          <w:rFonts w:ascii="Times New Roman" w:eastAsia="Times New Roman" w:hAnsi="Times New Roman" w:cs="Times New Roman"/>
          <w:b/>
          <w:bCs/>
          <w:sz w:val="27"/>
          <w:szCs w:val="27"/>
        </w:rPr>
        <w:t xml:space="preserve"> Technologies Ltd., New Delhi</w:t>
      </w:r>
    </w:p>
    <w:p w:rsidR="00D85AA7" w:rsidRPr="00D85AA7" w:rsidRDefault="00D85AA7" w:rsidP="00D85AA7">
      <w:p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AGM – HR &amp; Admin</w:t>
      </w:r>
      <w:r w:rsidRPr="00D85AA7">
        <w:rPr>
          <w:rFonts w:ascii="Times New Roman" w:eastAsia="Times New Roman" w:hAnsi="Times New Roman" w:cs="Times New Roman"/>
          <w:sz w:val="24"/>
          <w:szCs w:val="24"/>
        </w:rPr>
        <w:br/>
      </w:r>
      <w:r w:rsidRPr="00D85AA7">
        <w:rPr>
          <w:rFonts w:ascii="Times New Roman" w:eastAsia="Times New Roman" w:hAnsi="Times New Roman" w:cs="Times New Roman"/>
          <w:i/>
          <w:iCs/>
          <w:sz w:val="24"/>
          <w:szCs w:val="24"/>
        </w:rPr>
        <w:t>February 2009 – April 2017</w:t>
      </w:r>
    </w:p>
    <w:p w:rsidR="00D85AA7" w:rsidRPr="00D85AA7" w:rsidRDefault="00D85AA7" w:rsidP="00D85AA7">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 xml:space="preserve">Drove corporate training and employee development initiatives, particularly in enhancing </w:t>
      </w:r>
      <w:proofErr w:type="spellStart"/>
      <w:r w:rsidRPr="00D85AA7">
        <w:rPr>
          <w:rFonts w:ascii="Times New Roman" w:eastAsia="Times New Roman" w:hAnsi="Times New Roman" w:cs="Times New Roman"/>
          <w:sz w:val="24"/>
          <w:szCs w:val="24"/>
        </w:rPr>
        <w:t>telecaller</w:t>
      </w:r>
      <w:proofErr w:type="spellEnd"/>
      <w:r w:rsidRPr="00D85AA7">
        <w:rPr>
          <w:rFonts w:ascii="Times New Roman" w:eastAsia="Times New Roman" w:hAnsi="Times New Roman" w:cs="Times New Roman"/>
          <w:sz w:val="24"/>
          <w:szCs w:val="24"/>
        </w:rPr>
        <w:t xml:space="preserve"> performance across inbound/outbound processes.</w:t>
      </w:r>
    </w:p>
    <w:p w:rsidR="00D85AA7" w:rsidRDefault="00D85AA7" w:rsidP="00D85AA7">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Built and executed skills enhancement and retention programs to boost employee engagement.</w:t>
      </w:r>
    </w:p>
    <w:p w:rsidR="00D85AA7" w:rsidRDefault="00D85AA7" w:rsidP="00D85AA7">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Imparted training the executive and the middle level staff on Communication verbal and non Verbal, Time Management for timely showing the output, Team Building inter and intra department and also the Managerial skills enhancement for efficient Team Management.</w:t>
      </w:r>
    </w:p>
    <w:p w:rsidR="00D85AA7" w:rsidRPr="00D85AA7" w:rsidRDefault="00D85AA7" w:rsidP="00D85AA7">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 skills training certification was one of the prime responsibility</w:t>
      </w:r>
    </w:p>
    <w:p w:rsidR="00D85AA7" w:rsidRP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D85AA7">
        <w:rPr>
          <w:rFonts w:ascii="Times New Roman" w:eastAsia="Times New Roman" w:hAnsi="Times New Roman" w:cs="Times New Roman"/>
          <w:b/>
          <w:bCs/>
          <w:sz w:val="27"/>
          <w:szCs w:val="27"/>
        </w:rPr>
        <w:t>Bharti</w:t>
      </w:r>
      <w:proofErr w:type="spellEnd"/>
      <w:r w:rsidRPr="00D85AA7">
        <w:rPr>
          <w:rFonts w:ascii="Times New Roman" w:eastAsia="Times New Roman" w:hAnsi="Times New Roman" w:cs="Times New Roman"/>
          <w:b/>
          <w:bCs/>
          <w:sz w:val="27"/>
          <w:szCs w:val="27"/>
        </w:rPr>
        <w:t xml:space="preserve"> Foundation, </w:t>
      </w:r>
      <w:proofErr w:type="spellStart"/>
      <w:r w:rsidRPr="00D85AA7">
        <w:rPr>
          <w:rFonts w:ascii="Times New Roman" w:eastAsia="Times New Roman" w:hAnsi="Times New Roman" w:cs="Times New Roman"/>
          <w:b/>
          <w:bCs/>
          <w:sz w:val="27"/>
          <w:szCs w:val="27"/>
        </w:rPr>
        <w:t>Gurgaon</w:t>
      </w:r>
      <w:proofErr w:type="spellEnd"/>
    </w:p>
    <w:p w:rsidR="00D85AA7" w:rsidRPr="00D85AA7" w:rsidRDefault="00D85AA7" w:rsidP="00D85AA7">
      <w:p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Senior Manager – HR</w:t>
      </w:r>
      <w:r w:rsidRPr="00D85AA7">
        <w:rPr>
          <w:rFonts w:ascii="Times New Roman" w:eastAsia="Times New Roman" w:hAnsi="Times New Roman" w:cs="Times New Roman"/>
          <w:sz w:val="24"/>
          <w:szCs w:val="24"/>
        </w:rPr>
        <w:br/>
      </w:r>
      <w:r w:rsidRPr="00D85AA7">
        <w:rPr>
          <w:rFonts w:ascii="Times New Roman" w:eastAsia="Times New Roman" w:hAnsi="Times New Roman" w:cs="Times New Roman"/>
          <w:i/>
          <w:iCs/>
          <w:sz w:val="24"/>
          <w:szCs w:val="24"/>
        </w:rPr>
        <w:t>March 2008 – January 2009</w:t>
      </w:r>
    </w:p>
    <w:p w:rsidR="00D85AA7" w:rsidRPr="00D85AA7" w:rsidRDefault="00D85AA7" w:rsidP="00D85AA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Directed teacher development programs in remote areas and organizational training interventions for technical</w:t>
      </w:r>
      <w:r>
        <w:rPr>
          <w:rFonts w:ascii="Times New Roman" w:eastAsia="Times New Roman" w:hAnsi="Times New Roman" w:cs="Times New Roman"/>
          <w:sz w:val="24"/>
          <w:szCs w:val="24"/>
        </w:rPr>
        <w:t xml:space="preserve"> and Non Technical</w:t>
      </w:r>
      <w:r w:rsidRPr="00D85AA7">
        <w:rPr>
          <w:rFonts w:ascii="Times New Roman" w:eastAsia="Times New Roman" w:hAnsi="Times New Roman" w:cs="Times New Roman"/>
          <w:sz w:val="24"/>
          <w:szCs w:val="24"/>
        </w:rPr>
        <w:t xml:space="preserve"> staff.</w:t>
      </w:r>
    </w:p>
    <w:p w:rsidR="00D85AA7" w:rsidRP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r w:rsidRPr="00D85AA7">
        <w:rPr>
          <w:rFonts w:ascii="Times New Roman" w:eastAsia="Times New Roman" w:hAnsi="Times New Roman" w:cs="Times New Roman"/>
          <w:b/>
          <w:bCs/>
          <w:sz w:val="27"/>
          <w:szCs w:val="27"/>
        </w:rPr>
        <w:t xml:space="preserve">Convergys, </w:t>
      </w:r>
      <w:proofErr w:type="spellStart"/>
      <w:r w:rsidRPr="00D85AA7">
        <w:rPr>
          <w:rFonts w:ascii="Times New Roman" w:eastAsia="Times New Roman" w:hAnsi="Times New Roman" w:cs="Times New Roman"/>
          <w:b/>
          <w:bCs/>
          <w:sz w:val="27"/>
          <w:szCs w:val="27"/>
        </w:rPr>
        <w:t>Gurgaon</w:t>
      </w:r>
      <w:proofErr w:type="spellEnd"/>
    </w:p>
    <w:p w:rsidR="00D85AA7" w:rsidRPr="00D85AA7" w:rsidRDefault="00D85AA7" w:rsidP="00D85AA7">
      <w:p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Manager – HR</w:t>
      </w:r>
      <w:r w:rsidRPr="00D85AA7">
        <w:rPr>
          <w:rFonts w:ascii="Times New Roman" w:eastAsia="Times New Roman" w:hAnsi="Times New Roman" w:cs="Times New Roman"/>
          <w:sz w:val="24"/>
          <w:szCs w:val="24"/>
        </w:rPr>
        <w:br/>
      </w:r>
      <w:r w:rsidRPr="00D85AA7">
        <w:rPr>
          <w:rFonts w:ascii="Times New Roman" w:eastAsia="Times New Roman" w:hAnsi="Times New Roman" w:cs="Times New Roman"/>
          <w:i/>
          <w:iCs/>
          <w:sz w:val="24"/>
          <w:szCs w:val="24"/>
        </w:rPr>
        <w:t>January 2007 – March 2008</w:t>
      </w:r>
    </w:p>
    <w:p w:rsidR="00D85AA7" w:rsidRPr="00D85AA7" w:rsidRDefault="00D85AA7" w:rsidP="00D85AA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Partnered with the L&amp;D team to enhance skills as a retention strategy.</w:t>
      </w:r>
    </w:p>
    <w:p w:rsidR="00D85AA7" w:rsidRPr="00D85AA7" w:rsidRDefault="00D85AA7" w:rsidP="00D85AA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Implemented employee engagement and performance improvement programs.</w:t>
      </w:r>
    </w:p>
    <w:p w:rsidR="00D85AA7" w:rsidRP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D85AA7">
        <w:rPr>
          <w:rFonts w:ascii="Times New Roman" w:eastAsia="Times New Roman" w:hAnsi="Times New Roman" w:cs="Times New Roman"/>
          <w:b/>
          <w:bCs/>
          <w:sz w:val="27"/>
          <w:szCs w:val="27"/>
        </w:rPr>
        <w:t>Indiabulls</w:t>
      </w:r>
      <w:proofErr w:type="spellEnd"/>
      <w:r w:rsidRPr="00D85AA7">
        <w:rPr>
          <w:rFonts w:ascii="Times New Roman" w:eastAsia="Times New Roman" w:hAnsi="Times New Roman" w:cs="Times New Roman"/>
          <w:b/>
          <w:bCs/>
          <w:sz w:val="27"/>
          <w:szCs w:val="27"/>
        </w:rPr>
        <w:t>, Bangalore</w:t>
      </w:r>
    </w:p>
    <w:p w:rsidR="00D85AA7" w:rsidRPr="00D85AA7" w:rsidRDefault="00D85AA7" w:rsidP="00D85AA7">
      <w:p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HR Manager (South &amp; West India)</w:t>
      </w:r>
      <w:r w:rsidRPr="00D85AA7">
        <w:rPr>
          <w:rFonts w:ascii="Times New Roman" w:eastAsia="Times New Roman" w:hAnsi="Times New Roman" w:cs="Times New Roman"/>
          <w:sz w:val="24"/>
          <w:szCs w:val="24"/>
        </w:rPr>
        <w:br/>
      </w:r>
      <w:r w:rsidRPr="00D85AA7">
        <w:rPr>
          <w:rFonts w:ascii="Times New Roman" w:eastAsia="Times New Roman" w:hAnsi="Times New Roman" w:cs="Times New Roman"/>
          <w:i/>
          <w:iCs/>
          <w:sz w:val="24"/>
          <w:szCs w:val="24"/>
        </w:rPr>
        <w:t>March 2006 – January 2007</w:t>
      </w:r>
    </w:p>
    <w:p w:rsidR="00D85AA7" w:rsidRPr="00D85AA7" w:rsidRDefault="00D85AA7" w:rsidP="00D85AA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Led regional training initiatives on performance management, compliance, and professional growth.</w:t>
      </w:r>
    </w:p>
    <w:p w:rsid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p>
    <w:p w:rsid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p>
    <w:p w:rsidR="00D85AA7" w:rsidRPr="00D85AA7" w:rsidRDefault="00D85AA7" w:rsidP="00D85AA7">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D85AA7">
        <w:rPr>
          <w:rFonts w:ascii="Times New Roman" w:eastAsia="Times New Roman" w:hAnsi="Times New Roman" w:cs="Times New Roman"/>
          <w:b/>
          <w:bCs/>
          <w:sz w:val="27"/>
          <w:szCs w:val="27"/>
        </w:rPr>
        <w:t>Aptech</w:t>
      </w:r>
      <w:proofErr w:type="spellEnd"/>
      <w:r w:rsidRPr="00D85AA7">
        <w:rPr>
          <w:rFonts w:ascii="Times New Roman" w:eastAsia="Times New Roman" w:hAnsi="Times New Roman" w:cs="Times New Roman"/>
          <w:b/>
          <w:bCs/>
          <w:sz w:val="27"/>
          <w:szCs w:val="27"/>
        </w:rPr>
        <w:t xml:space="preserve"> Ltd., Delhi</w:t>
      </w:r>
    </w:p>
    <w:p w:rsidR="00D85AA7" w:rsidRPr="00D85AA7" w:rsidRDefault="00D85AA7" w:rsidP="00D85AA7">
      <w:p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b/>
          <w:bCs/>
          <w:sz w:val="24"/>
          <w:szCs w:val="24"/>
        </w:rPr>
        <w:t>Assistant HR Manager</w:t>
      </w:r>
      <w:r w:rsidRPr="00D85AA7">
        <w:rPr>
          <w:rFonts w:ascii="Times New Roman" w:eastAsia="Times New Roman" w:hAnsi="Times New Roman" w:cs="Times New Roman"/>
          <w:sz w:val="24"/>
          <w:szCs w:val="24"/>
        </w:rPr>
        <w:br/>
      </w:r>
      <w:r w:rsidRPr="00D85AA7">
        <w:rPr>
          <w:rFonts w:ascii="Times New Roman" w:eastAsia="Times New Roman" w:hAnsi="Times New Roman" w:cs="Times New Roman"/>
          <w:i/>
          <w:iCs/>
          <w:sz w:val="24"/>
          <w:szCs w:val="24"/>
        </w:rPr>
        <w:t>April 1995 – March 2006</w:t>
      </w:r>
    </w:p>
    <w:p w:rsidR="00D85AA7" w:rsidRPr="00D85AA7" w:rsidRDefault="00D85AA7" w:rsidP="00D85AA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Managed global L&amp;D initiatives, driving leadership development and employee skill enhancement across locations.</w:t>
      </w:r>
    </w:p>
    <w:p w:rsidR="00D85AA7" w:rsidRPr="00D85AA7" w:rsidRDefault="00D85AA7" w:rsidP="00D85AA7">
      <w:pPr>
        <w:spacing w:after="0"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pict>
          <v:rect id="_x0000_i1027" style="width:0;height:1.5pt" o:hralign="center" o:hrstd="t" o:hr="t" fillcolor="#a0a0a0" stroked="f"/>
        </w:pict>
      </w:r>
    </w:p>
    <w:p w:rsidR="00D85AA7" w:rsidRPr="00D85AA7" w:rsidRDefault="00D85AA7" w:rsidP="00D85A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5AA7">
        <w:rPr>
          <w:rFonts w:ascii="Times New Roman" w:eastAsia="Times New Roman" w:hAnsi="Times New Roman" w:cs="Times New Roman"/>
          <w:b/>
          <w:bCs/>
          <w:kern w:val="36"/>
          <w:sz w:val="48"/>
          <w:szCs w:val="48"/>
        </w:rPr>
        <w:t>Professional Training Engagements</w:t>
      </w:r>
    </w:p>
    <w:p w:rsidR="00D85AA7" w:rsidRPr="00D85AA7" w:rsidRDefault="00D85AA7" w:rsidP="00D85AA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Affiliated with NHRD and SHRD for delivering employability training for final-year students.</w:t>
      </w:r>
    </w:p>
    <w:p w:rsidR="00D85AA7" w:rsidRPr="00D85AA7" w:rsidRDefault="00D85AA7" w:rsidP="00D85AA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 xml:space="preserve">Conducted Personality Development Programs at various institutes, including </w:t>
      </w:r>
      <w:proofErr w:type="spellStart"/>
      <w:r w:rsidRPr="00D85AA7">
        <w:rPr>
          <w:rFonts w:ascii="Times New Roman" w:eastAsia="Times New Roman" w:hAnsi="Times New Roman" w:cs="Times New Roman"/>
          <w:sz w:val="24"/>
          <w:szCs w:val="24"/>
        </w:rPr>
        <w:t>Mohali</w:t>
      </w:r>
      <w:proofErr w:type="spellEnd"/>
      <w:r w:rsidRPr="00D85AA7">
        <w:rPr>
          <w:rFonts w:ascii="Times New Roman" w:eastAsia="Times New Roman" w:hAnsi="Times New Roman" w:cs="Times New Roman"/>
          <w:sz w:val="24"/>
          <w:szCs w:val="24"/>
        </w:rPr>
        <w:t xml:space="preserve">, Meerut, Moradabad, </w:t>
      </w:r>
      <w:proofErr w:type="spellStart"/>
      <w:r w:rsidRPr="00D85AA7">
        <w:rPr>
          <w:rFonts w:ascii="Times New Roman" w:eastAsia="Times New Roman" w:hAnsi="Times New Roman" w:cs="Times New Roman"/>
          <w:sz w:val="24"/>
          <w:szCs w:val="24"/>
        </w:rPr>
        <w:t>Lucknow</w:t>
      </w:r>
      <w:proofErr w:type="spellEnd"/>
      <w:r w:rsidRPr="00D85AA7">
        <w:rPr>
          <w:rFonts w:ascii="Times New Roman" w:eastAsia="Times New Roman" w:hAnsi="Times New Roman" w:cs="Times New Roman"/>
          <w:sz w:val="24"/>
          <w:szCs w:val="24"/>
        </w:rPr>
        <w:t xml:space="preserve">, Indore, Chennai, with an upcoming engagement at IIT </w:t>
      </w:r>
      <w:proofErr w:type="spellStart"/>
      <w:r w:rsidRPr="00D85AA7">
        <w:rPr>
          <w:rFonts w:ascii="Times New Roman" w:eastAsia="Times New Roman" w:hAnsi="Times New Roman" w:cs="Times New Roman"/>
          <w:sz w:val="24"/>
          <w:szCs w:val="24"/>
        </w:rPr>
        <w:t>Dharwad</w:t>
      </w:r>
      <w:proofErr w:type="spellEnd"/>
      <w:r w:rsidRPr="00D85AA7">
        <w:rPr>
          <w:rFonts w:ascii="Times New Roman" w:eastAsia="Times New Roman" w:hAnsi="Times New Roman" w:cs="Times New Roman"/>
          <w:sz w:val="24"/>
          <w:szCs w:val="24"/>
        </w:rPr>
        <w:t xml:space="preserve"> (May 2025).</w:t>
      </w:r>
    </w:p>
    <w:p w:rsidR="00D85AA7" w:rsidRPr="00D85AA7" w:rsidRDefault="00D85AA7" w:rsidP="00D85AA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Specialized in training modules on:</w:t>
      </w:r>
    </w:p>
    <w:p w:rsidR="00D85AA7" w:rsidRPr="00D85AA7" w:rsidRDefault="00D85AA7" w:rsidP="00D85AA7">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Communication Skills</w:t>
      </w:r>
    </w:p>
    <w:p w:rsidR="00D85AA7" w:rsidRPr="00D85AA7" w:rsidRDefault="00D85AA7" w:rsidP="00D85AA7">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Time Management</w:t>
      </w:r>
    </w:p>
    <w:p w:rsidR="00D85AA7" w:rsidRPr="00D85AA7" w:rsidRDefault="00D85AA7" w:rsidP="00D85AA7">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Team Building</w:t>
      </w:r>
    </w:p>
    <w:p w:rsidR="00D85AA7" w:rsidRPr="00D85AA7" w:rsidRDefault="00D85AA7" w:rsidP="00D85AA7">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Office &amp; Email Etiquette</w:t>
      </w:r>
    </w:p>
    <w:p w:rsidR="00D85AA7" w:rsidRPr="00D85AA7" w:rsidRDefault="00D85AA7" w:rsidP="00D85AA7">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Sales Techniques</w:t>
      </w:r>
    </w:p>
    <w:p w:rsidR="00D85AA7" w:rsidRPr="00D85AA7" w:rsidRDefault="00D85AA7" w:rsidP="00D85AA7">
      <w:pPr>
        <w:spacing w:after="0"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pict>
          <v:rect id="_x0000_i1028" style="width:0;height:1.5pt" o:hralign="center" o:hrstd="t" o:hr="t" fillcolor="#a0a0a0" stroked="f"/>
        </w:pict>
      </w:r>
    </w:p>
    <w:p w:rsidR="00D85AA7" w:rsidRPr="00D85AA7" w:rsidRDefault="00D85AA7" w:rsidP="00D85A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5AA7">
        <w:rPr>
          <w:rFonts w:ascii="Times New Roman" w:eastAsia="Times New Roman" w:hAnsi="Times New Roman" w:cs="Times New Roman"/>
          <w:b/>
          <w:bCs/>
          <w:kern w:val="36"/>
          <w:sz w:val="48"/>
          <w:szCs w:val="48"/>
        </w:rPr>
        <w:t>Education</w:t>
      </w:r>
    </w:p>
    <w:p w:rsidR="00D85AA7" w:rsidRPr="00D85AA7" w:rsidRDefault="00D85AA7" w:rsidP="00D85AA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Master’s in Social Work (MSW), Allahabad University, 2013</w:t>
      </w:r>
    </w:p>
    <w:p w:rsidR="00D85AA7" w:rsidRPr="00D85AA7" w:rsidRDefault="00D85AA7" w:rsidP="00D85AA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MBA – Human Resources, Delhi Institute of Management and Services, 1998</w:t>
      </w:r>
    </w:p>
    <w:p w:rsidR="00D85AA7" w:rsidRPr="00D85AA7" w:rsidRDefault="00D85AA7" w:rsidP="00D85AA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PG Diploma in Personnel Management &amp; Industrial Relations, DIMS, 1996</w:t>
      </w:r>
    </w:p>
    <w:p w:rsidR="00D85AA7" w:rsidRPr="00D85AA7" w:rsidRDefault="00D85AA7" w:rsidP="00D85AA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PG Honors Diploma in Systems Management, NIIT, 1990</w:t>
      </w:r>
    </w:p>
    <w:p w:rsidR="00D85AA7" w:rsidRPr="00D85AA7" w:rsidRDefault="00D85AA7" w:rsidP="00D85AA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B.Sc. Chemistry (</w:t>
      </w:r>
      <w:proofErr w:type="spellStart"/>
      <w:r w:rsidRPr="00D85AA7">
        <w:rPr>
          <w:rFonts w:ascii="Times New Roman" w:eastAsia="Times New Roman" w:hAnsi="Times New Roman" w:cs="Times New Roman"/>
          <w:sz w:val="24"/>
          <w:szCs w:val="24"/>
        </w:rPr>
        <w:t>Honours</w:t>
      </w:r>
      <w:proofErr w:type="spellEnd"/>
      <w:r w:rsidRPr="00D85AA7">
        <w:rPr>
          <w:rFonts w:ascii="Times New Roman" w:eastAsia="Times New Roman" w:hAnsi="Times New Roman" w:cs="Times New Roman"/>
          <w:sz w:val="24"/>
          <w:szCs w:val="24"/>
        </w:rPr>
        <w:t>), Delhi University, 1988</w:t>
      </w:r>
    </w:p>
    <w:p w:rsidR="00D85AA7" w:rsidRPr="00D85AA7" w:rsidRDefault="00D85AA7" w:rsidP="00D85AA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Diplomas (Alison – 2025):</w:t>
      </w:r>
    </w:p>
    <w:p w:rsidR="00D85AA7" w:rsidRPr="00D85AA7" w:rsidRDefault="00D85AA7" w:rsidP="00D85AA7">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Career Coaching</w:t>
      </w:r>
    </w:p>
    <w:p w:rsidR="00D85AA7" w:rsidRPr="00D85AA7" w:rsidRDefault="00D85AA7" w:rsidP="00D85AA7">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Basic Psychology &amp; Psychotherapy</w:t>
      </w:r>
    </w:p>
    <w:p w:rsidR="00D85AA7" w:rsidRPr="00D85AA7" w:rsidRDefault="00D85AA7" w:rsidP="00D85AA7">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Psychology</w:t>
      </w:r>
    </w:p>
    <w:p w:rsidR="00D85AA7" w:rsidRPr="00D85AA7" w:rsidRDefault="00D85AA7" w:rsidP="00D85AA7">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Business Law</w:t>
      </w:r>
    </w:p>
    <w:p w:rsidR="00D85AA7" w:rsidRPr="00D85AA7" w:rsidRDefault="00D85AA7" w:rsidP="00D85AA7">
      <w:pPr>
        <w:spacing w:after="0"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pict>
          <v:rect id="_x0000_i1029" style="width:0;height:1.5pt" o:hralign="center" o:hrstd="t" o:hr="t" fillcolor="#a0a0a0" stroked="f"/>
        </w:pict>
      </w:r>
    </w:p>
    <w:p w:rsidR="00D85AA7" w:rsidRDefault="00D85AA7" w:rsidP="00D85AA7">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85AA7" w:rsidRDefault="00D85AA7" w:rsidP="00D85AA7">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85AA7" w:rsidRPr="00D85AA7" w:rsidRDefault="00D85AA7" w:rsidP="00D85A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5AA7">
        <w:rPr>
          <w:rFonts w:ascii="Times New Roman" w:eastAsia="Times New Roman" w:hAnsi="Times New Roman" w:cs="Times New Roman"/>
          <w:b/>
          <w:bCs/>
          <w:kern w:val="36"/>
          <w:sz w:val="48"/>
          <w:szCs w:val="48"/>
        </w:rPr>
        <w:t>Technical Skills</w:t>
      </w:r>
    </w:p>
    <w:p w:rsidR="00D85AA7" w:rsidRPr="00D85AA7" w:rsidRDefault="00D85AA7" w:rsidP="00D85AA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 xml:space="preserve">HRMS Platforms: SAP </w:t>
      </w:r>
      <w:proofErr w:type="spellStart"/>
      <w:r w:rsidRPr="00D85AA7">
        <w:rPr>
          <w:rFonts w:ascii="Times New Roman" w:eastAsia="Times New Roman" w:hAnsi="Times New Roman" w:cs="Times New Roman"/>
          <w:sz w:val="24"/>
          <w:szCs w:val="24"/>
        </w:rPr>
        <w:t>SuccessFactors</w:t>
      </w:r>
      <w:proofErr w:type="spellEnd"/>
    </w:p>
    <w:p w:rsidR="00D85AA7" w:rsidRPr="00D85AA7" w:rsidRDefault="00D85AA7" w:rsidP="00D85AA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MS Office Suite: Excel, Word, PowerPoint</w:t>
      </w:r>
    </w:p>
    <w:p w:rsidR="00D85AA7" w:rsidRPr="00D85AA7" w:rsidRDefault="00D85AA7" w:rsidP="00D85AA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Performance Management Systems</w:t>
      </w:r>
    </w:p>
    <w:p w:rsidR="00D85AA7" w:rsidRPr="00D85AA7" w:rsidRDefault="00D85AA7" w:rsidP="00D85AA7">
      <w:pPr>
        <w:spacing w:after="0"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pict>
          <v:rect id="_x0000_i1030" style="width:0;height:1.5pt" o:hralign="center" o:hrstd="t" o:hr="t" fillcolor="#a0a0a0" stroked="f"/>
        </w:pict>
      </w:r>
    </w:p>
    <w:p w:rsidR="00D85AA7" w:rsidRPr="00D85AA7" w:rsidRDefault="00D85AA7" w:rsidP="00D85A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5AA7">
        <w:rPr>
          <w:rFonts w:ascii="Times New Roman" w:eastAsia="Times New Roman" w:hAnsi="Times New Roman" w:cs="Times New Roman"/>
          <w:b/>
          <w:bCs/>
          <w:kern w:val="36"/>
          <w:sz w:val="48"/>
          <w:szCs w:val="48"/>
        </w:rPr>
        <w:t>Professional Development</w:t>
      </w:r>
    </w:p>
    <w:p w:rsidR="00D85AA7" w:rsidRPr="00D85AA7" w:rsidRDefault="00D85AA7" w:rsidP="00D85AA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Regular participant in leading HR and L&amp;D seminars and workshops.</w:t>
      </w:r>
    </w:p>
    <w:p w:rsidR="00D85AA7" w:rsidRPr="00D85AA7" w:rsidRDefault="00D85AA7" w:rsidP="00D85AA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Delivered multiple internal leadership development, employee engagement, and performance management workshops.</w:t>
      </w:r>
    </w:p>
    <w:p w:rsidR="00D85AA7" w:rsidRPr="00D85AA7" w:rsidRDefault="00D85AA7" w:rsidP="00D85AA7">
      <w:pPr>
        <w:spacing w:after="0"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pict>
          <v:rect id="_x0000_i1031" style="width:0;height:1.5pt" o:hralign="center" o:hrstd="t" o:hr="t" fillcolor="#a0a0a0" stroked="f"/>
        </w:pict>
      </w:r>
    </w:p>
    <w:p w:rsidR="00D85AA7" w:rsidRPr="00D85AA7" w:rsidRDefault="00D85AA7" w:rsidP="00D85A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5AA7">
        <w:rPr>
          <w:rFonts w:ascii="Times New Roman" w:eastAsia="Times New Roman" w:hAnsi="Times New Roman" w:cs="Times New Roman"/>
          <w:b/>
          <w:bCs/>
          <w:kern w:val="36"/>
          <w:sz w:val="48"/>
          <w:szCs w:val="48"/>
        </w:rPr>
        <w:t>Languages</w:t>
      </w:r>
    </w:p>
    <w:p w:rsidR="00D85AA7" w:rsidRPr="00D85AA7" w:rsidRDefault="00D85AA7" w:rsidP="00D85AA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English – Fluent</w:t>
      </w:r>
    </w:p>
    <w:p w:rsidR="00D85AA7" w:rsidRPr="00D85AA7" w:rsidRDefault="00D85AA7" w:rsidP="00D85AA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Hindi – Fluent</w:t>
      </w:r>
    </w:p>
    <w:p w:rsidR="00D85AA7" w:rsidRPr="00D85AA7" w:rsidRDefault="00D85AA7" w:rsidP="00D85AA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85AA7">
        <w:rPr>
          <w:rFonts w:ascii="Times New Roman" w:eastAsia="Times New Roman" w:hAnsi="Times New Roman" w:cs="Times New Roman"/>
          <w:sz w:val="24"/>
          <w:szCs w:val="24"/>
        </w:rPr>
        <w:t>Bengali – Fluent</w:t>
      </w:r>
    </w:p>
    <w:p w:rsidR="004D6978" w:rsidRDefault="004D6978" w:rsidP="00D85AA7">
      <w:pPr>
        <w:spacing w:before="100" w:beforeAutospacing="1" w:after="100" w:afterAutospacing="1" w:line="240" w:lineRule="auto"/>
        <w:jc w:val="center"/>
      </w:pPr>
    </w:p>
    <w:sectPr w:rsidR="004D6978" w:rsidSect="00AB4D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7D4"/>
    <w:multiLevelType w:val="multilevel"/>
    <w:tmpl w:val="510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B2A9C"/>
    <w:multiLevelType w:val="multilevel"/>
    <w:tmpl w:val="B274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D314A"/>
    <w:multiLevelType w:val="multilevel"/>
    <w:tmpl w:val="367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D2960"/>
    <w:multiLevelType w:val="multilevel"/>
    <w:tmpl w:val="F064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33401"/>
    <w:multiLevelType w:val="multilevel"/>
    <w:tmpl w:val="8542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932B9"/>
    <w:multiLevelType w:val="multilevel"/>
    <w:tmpl w:val="4CFE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4B5C14"/>
    <w:multiLevelType w:val="multilevel"/>
    <w:tmpl w:val="8C261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6032CB"/>
    <w:multiLevelType w:val="multilevel"/>
    <w:tmpl w:val="BA9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FE4582"/>
    <w:multiLevelType w:val="multilevel"/>
    <w:tmpl w:val="87EA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7134C"/>
    <w:multiLevelType w:val="multilevel"/>
    <w:tmpl w:val="DD56A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C4626"/>
    <w:multiLevelType w:val="multilevel"/>
    <w:tmpl w:val="A45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F70A8"/>
    <w:multiLevelType w:val="multilevel"/>
    <w:tmpl w:val="7CA4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3661CF"/>
    <w:multiLevelType w:val="multilevel"/>
    <w:tmpl w:val="F8B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BA791A"/>
    <w:multiLevelType w:val="multilevel"/>
    <w:tmpl w:val="7F32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AB5F02"/>
    <w:multiLevelType w:val="multilevel"/>
    <w:tmpl w:val="16A2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231921"/>
    <w:multiLevelType w:val="multilevel"/>
    <w:tmpl w:val="9F7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774574"/>
    <w:multiLevelType w:val="multilevel"/>
    <w:tmpl w:val="5EA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EB04B5"/>
    <w:multiLevelType w:val="multilevel"/>
    <w:tmpl w:val="968A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8910F6"/>
    <w:multiLevelType w:val="multilevel"/>
    <w:tmpl w:val="E786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5A2DA5"/>
    <w:multiLevelType w:val="multilevel"/>
    <w:tmpl w:val="7CFE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315BE8"/>
    <w:multiLevelType w:val="multilevel"/>
    <w:tmpl w:val="13E2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DE44EB"/>
    <w:multiLevelType w:val="multilevel"/>
    <w:tmpl w:val="5C80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4F1143"/>
    <w:multiLevelType w:val="multilevel"/>
    <w:tmpl w:val="E1AE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DC44BB"/>
    <w:multiLevelType w:val="multilevel"/>
    <w:tmpl w:val="178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DD5414"/>
    <w:multiLevelType w:val="multilevel"/>
    <w:tmpl w:val="B372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DE23C4"/>
    <w:multiLevelType w:val="multilevel"/>
    <w:tmpl w:val="8A8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92401A"/>
    <w:multiLevelType w:val="multilevel"/>
    <w:tmpl w:val="E8F0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6343F3"/>
    <w:multiLevelType w:val="multilevel"/>
    <w:tmpl w:val="07C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26"/>
  </w:num>
  <w:num w:numId="4">
    <w:abstractNumId w:val="15"/>
  </w:num>
  <w:num w:numId="5">
    <w:abstractNumId w:val="3"/>
  </w:num>
  <w:num w:numId="6">
    <w:abstractNumId w:val="22"/>
  </w:num>
  <w:num w:numId="7">
    <w:abstractNumId w:val="5"/>
  </w:num>
  <w:num w:numId="8">
    <w:abstractNumId w:val="27"/>
  </w:num>
  <w:num w:numId="9">
    <w:abstractNumId w:val="20"/>
  </w:num>
  <w:num w:numId="10">
    <w:abstractNumId w:val="11"/>
  </w:num>
  <w:num w:numId="11">
    <w:abstractNumId w:val="24"/>
  </w:num>
  <w:num w:numId="12">
    <w:abstractNumId w:val="7"/>
  </w:num>
  <w:num w:numId="13">
    <w:abstractNumId w:val="0"/>
  </w:num>
  <w:num w:numId="14">
    <w:abstractNumId w:val="23"/>
  </w:num>
  <w:num w:numId="15">
    <w:abstractNumId w:val="18"/>
  </w:num>
  <w:num w:numId="16">
    <w:abstractNumId w:val="2"/>
  </w:num>
  <w:num w:numId="17">
    <w:abstractNumId w:val="8"/>
  </w:num>
  <w:num w:numId="18">
    <w:abstractNumId w:val="1"/>
  </w:num>
  <w:num w:numId="19">
    <w:abstractNumId w:val="4"/>
  </w:num>
  <w:num w:numId="20">
    <w:abstractNumId w:val="17"/>
  </w:num>
  <w:num w:numId="21">
    <w:abstractNumId w:val="25"/>
  </w:num>
  <w:num w:numId="22">
    <w:abstractNumId w:val="14"/>
  </w:num>
  <w:num w:numId="23">
    <w:abstractNumId w:val="16"/>
  </w:num>
  <w:num w:numId="24">
    <w:abstractNumId w:val="9"/>
  </w:num>
  <w:num w:numId="25">
    <w:abstractNumId w:val="6"/>
  </w:num>
  <w:num w:numId="26">
    <w:abstractNumId w:val="21"/>
  </w:num>
  <w:num w:numId="27">
    <w:abstractNumId w:val="13"/>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D6978"/>
    <w:rsid w:val="0000405B"/>
    <w:rsid w:val="003B2DAB"/>
    <w:rsid w:val="00432608"/>
    <w:rsid w:val="004D6978"/>
    <w:rsid w:val="005409DA"/>
    <w:rsid w:val="006D37B8"/>
    <w:rsid w:val="006E3BB6"/>
    <w:rsid w:val="0097495C"/>
    <w:rsid w:val="00AB4DCE"/>
    <w:rsid w:val="00B32BDE"/>
    <w:rsid w:val="00D85AA7"/>
    <w:rsid w:val="00DE03CA"/>
    <w:rsid w:val="00F00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CE"/>
  </w:style>
  <w:style w:type="paragraph" w:styleId="Heading1">
    <w:name w:val="heading 1"/>
    <w:basedOn w:val="Normal"/>
    <w:link w:val="Heading1Char"/>
    <w:uiPriority w:val="9"/>
    <w:qFormat/>
    <w:rsid w:val="00D85A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85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6978"/>
    <w:rPr>
      <w:b/>
      <w:bCs/>
    </w:rPr>
  </w:style>
  <w:style w:type="paragraph" w:styleId="NoSpacing">
    <w:name w:val="No Spacing"/>
    <w:uiPriority w:val="1"/>
    <w:qFormat/>
    <w:rsid w:val="004D6978"/>
    <w:pPr>
      <w:spacing w:after="0" w:line="240" w:lineRule="auto"/>
    </w:pPr>
  </w:style>
  <w:style w:type="paragraph" w:styleId="BalloonText">
    <w:name w:val="Balloon Text"/>
    <w:basedOn w:val="Normal"/>
    <w:link w:val="BalloonTextChar"/>
    <w:uiPriority w:val="99"/>
    <w:semiHidden/>
    <w:unhideWhenUsed/>
    <w:rsid w:val="006E3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BB6"/>
    <w:rPr>
      <w:rFonts w:ascii="Tahoma" w:hAnsi="Tahoma" w:cs="Tahoma"/>
      <w:sz w:val="16"/>
      <w:szCs w:val="16"/>
    </w:rPr>
  </w:style>
  <w:style w:type="character" w:customStyle="1" w:styleId="Heading1Char">
    <w:name w:val="Heading 1 Char"/>
    <w:basedOn w:val="DefaultParagraphFont"/>
    <w:link w:val="Heading1"/>
    <w:uiPriority w:val="9"/>
    <w:rsid w:val="00D85AA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85AA7"/>
    <w:rPr>
      <w:rFonts w:ascii="Times New Roman" w:eastAsia="Times New Roman" w:hAnsi="Times New Roman" w:cs="Times New Roman"/>
      <w:b/>
      <w:bCs/>
      <w:sz w:val="27"/>
      <w:szCs w:val="27"/>
    </w:rPr>
  </w:style>
  <w:style w:type="character" w:styleId="Emphasis">
    <w:name w:val="Emphasis"/>
    <w:basedOn w:val="DefaultParagraphFont"/>
    <w:uiPriority w:val="20"/>
    <w:qFormat/>
    <w:rsid w:val="00D85AA7"/>
    <w:rPr>
      <w:i/>
      <w:iCs/>
    </w:rPr>
  </w:style>
</w:styles>
</file>

<file path=word/webSettings.xml><?xml version="1.0" encoding="utf-8"?>
<w:webSettings xmlns:r="http://schemas.openxmlformats.org/officeDocument/2006/relationships" xmlns:w="http://schemas.openxmlformats.org/wordprocessingml/2006/main">
  <w:divs>
    <w:div w:id="426967704">
      <w:bodyDiv w:val="1"/>
      <w:marLeft w:val="0"/>
      <w:marRight w:val="0"/>
      <w:marTop w:val="0"/>
      <w:marBottom w:val="0"/>
      <w:divBdr>
        <w:top w:val="none" w:sz="0" w:space="0" w:color="auto"/>
        <w:left w:val="none" w:sz="0" w:space="0" w:color="auto"/>
        <w:bottom w:val="none" w:sz="0" w:space="0" w:color="auto"/>
        <w:right w:val="none" w:sz="0" w:space="0" w:color="auto"/>
      </w:divBdr>
    </w:div>
    <w:div w:id="471219811">
      <w:bodyDiv w:val="1"/>
      <w:marLeft w:val="0"/>
      <w:marRight w:val="0"/>
      <w:marTop w:val="0"/>
      <w:marBottom w:val="0"/>
      <w:divBdr>
        <w:top w:val="none" w:sz="0" w:space="0" w:color="auto"/>
        <w:left w:val="none" w:sz="0" w:space="0" w:color="auto"/>
        <w:bottom w:val="none" w:sz="0" w:space="0" w:color="auto"/>
        <w:right w:val="none" w:sz="0" w:space="0" w:color="auto"/>
      </w:divBdr>
    </w:div>
    <w:div w:id="1177963115">
      <w:bodyDiv w:val="1"/>
      <w:marLeft w:val="0"/>
      <w:marRight w:val="0"/>
      <w:marTop w:val="0"/>
      <w:marBottom w:val="0"/>
      <w:divBdr>
        <w:top w:val="none" w:sz="0" w:space="0" w:color="auto"/>
        <w:left w:val="none" w:sz="0" w:space="0" w:color="auto"/>
        <w:bottom w:val="none" w:sz="0" w:space="0" w:color="auto"/>
        <w:right w:val="none" w:sz="0" w:space="0" w:color="auto"/>
      </w:divBdr>
    </w:div>
    <w:div w:id="1512724435">
      <w:bodyDiv w:val="1"/>
      <w:marLeft w:val="0"/>
      <w:marRight w:val="0"/>
      <w:marTop w:val="0"/>
      <w:marBottom w:val="0"/>
      <w:divBdr>
        <w:top w:val="none" w:sz="0" w:space="0" w:color="auto"/>
        <w:left w:val="none" w:sz="0" w:space="0" w:color="auto"/>
        <w:bottom w:val="none" w:sz="0" w:space="0" w:color="auto"/>
        <w:right w:val="none" w:sz="0" w:space="0" w:color="auto"/>
      </w:divBdr>
    </w:div>
    <w:div w:id="156722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2</cp:revision>
  <dcterms:created xsi:type="dcterms:W3CDTF">2025-04-17T08:45:00Z</dcterms:created>
  <dcterms:modified xsi:type="dcterms:W3CDTF">2025-04-17T08:45:00Z</dcterms:modified>
</cp:coreProperties>
</file>