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1B4" w:rsidRDefault="008621B4">
      <w:pPr>
        <w:tabs>
          <w:tab w:val="left" w:pos="3450"/>
          <w:tab w:val="left" w:pos="4560"/>
          <w:tab w:val="left" w:pos="5160"/>
          <w:tab w:val="center" w:pos="5269"/>
        </w:tabs>
        <w:rPr>
          <w:rFonts w:ascii="Cambria" w:hAnsi="Cambria" w:cs="Palatino Linotype"/>
          <w:sz w:val="26"/>
        </w:rPr>
      </w:pPr>
    </w:p>
    <w:p w:rsidR="008621B4" w:rsidRDefault="00D670A6">
      <w:pPr>
        <w:tabs>
          <w:tab w:val="left" w:pos="3450"/>
          <w:tab w:val="left" w:pos="4560"/>
          <w:tab w:val="left" w:pos="5160"/>
          <w:tab w:val="center" w:pos="5269"/>
        </w:tabs>
        <w:rPr>
          <w:rFonts w:ascii="Cambria" w:hAnsi="Cambria"/>
        </w:rPr>
      </w:pPr>
      <w:r>
        <w:rPr>
          <w:rFonts w:ascii="Cambria" w:hAnsi="Cambria" w:cs="Palatino Linotype"/>
          <w:sz w:val="26"/>
        </w:rPr>
        <w:tab/>
      </w:r>
      <w:r>
        <w:rPr>
          <w:rFonts w:ascii="Cambria" w:hAnsi="Cambria" w:cs="Palatino Linotype"/>
          <w:sz w:val="26"/>
        </w:rPr>
        <w:tab/>
      </w:r>
      <w:r>
        <w:rPr>
          <w:rFonts w:ascii="Cambria" w:hAnsi="Cambria" w:cs="Palatino Linotype"/>
          <w:sz w:val="26"/>
        </w:rPr>
        <w:tab/>
      </w:r>
      <w:r>
        <w:rPr>
          <w:rFonts w:ascii="Cambria" w:hAnsi="Cambria" w:cs="Palatino Linotype"/>
          <w:sz w:val="26"/>
        </w:rPr>
        <w:tab/>
      </w:r>
      <w:r>
        <w:rPr>
          <w:rFonts w:ascii="Cambria" w:hAnsi="Cambria" w:cs="Palatino Linotype"/>
          <w:sz w:val="26"/>
        </w:rPr>
        <w:tab/>
      </w:r>
      <w:r>
        <w:rPr>
          <w:rFonts w:ascii="Cambria" w:hAnsi="Cambria" w:cs="Palatino Linotype"/>
          <w:sz w:val="26"/>
        </w:rPr>
        <w:tab/>
      </w:r>
      <w:r>
        <w:rPr>
          <w:rFonts w:ascii="Cambria" w:hAnsi="Cambria" w:cs="Palatino Linotype"/>
          <w:sz w:val="26"/>
        </w:rPr>
        <w:tab/>
      </w:r>
      <w:r>
        <w:rPr>
          <w:rFonts w:ascii="Cambria" w:hAnsi="Cambria" w:cs="Palatino Linotype"/>
          <w:sz w:val="26"/>
        </w:rPr>
        <w:tab/>
      </w:r>
    </w:p>
    <w:p w:rsidR="008621B4" w:rsidRDefault="00945351">
      <w:pPr>
        <w:tabs>
          <w:tab w:val="left" w:pos="3450"/>
          <w:tab w:val="left" w:pos="4560"/>
          <w:tab w:val="left" w:pos="5160"/>
          <w:tab w:val="center" w:pos="5269"/>
        </w:tabs>
        <w:rPr>
          <w:rFonts w:ascii="Cambria" w:hAnsi="Cambria" w:cs="Palatino Linotype"/>
        </w:rPr>
      </w:pPr>
      <w:r>
        <w:rPr>
          <w:rFonts w:ascii="Cambria" w:hAnsi="Cambria" w:cs="Palatino Linotype"/>
          <w:noProof/>
          <w:sz w:val="26"/>
          <w:lang w:eastAsia="en-US"/>
        </w:rPr>
        <w:drawing>
          <wp:anchor distT="0" distB="0" distL="114300" distR="114300" simplePos="0" relativeHeight="251658240" behindDoc="0" locked="0" layoutInCell="1" allowOverlap="1">
            <wp:simplePos x="0" y="0"/>
            <wp:positionH relativeFrom="column">
              <wp:posOffset>5133975</wp:posOffset>
            </wp:positionH>
            <wp:positionV relativeFrom="paragraph">
              <wp:posOffset>8890</wp:posOffset>
            </wp:positionV>
            <wp:extent cx="1209502" cy="147550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hit ggt.jpg"/>
                    <pic:cNvPicPr/>
                  </pic:nvPicPr>
                  <pic:blipFill>
                    <a:blip r:embed="rId6">
                      <a:extLst>
                        <a:ext uri="{28A0092B-C50C-407E-A947-70E740481C1C}">
                          <a14:useLocalDpi xmlns:a14="http://schemas.microsoft.com/office/drawing/2010/main" val="0"/>
                        </a:ext>
                      </a:extLst>
                    </a:blip>
                    <a:stretch>
                      <a:fillRect/>
                    </a:stretch>
                  </pic:blipFill>
                  <pic:spPr>
                    <a:xfrm>
                      <a:off x="0" y="0"/>
                      <a:ext cx="1209502" cy="1475509"/>
                    </a:xfrm>
                    <a:prstGeom prst="rect">
                      <a:avLst/>
                    </a:prstGeom>
                  </pic:spPr>
                </pic:pic>
              </a:graphicData>
            </a:graphic>
            <wp14:sizeRelH relativeFrom="page">
              <wp14:pctWidth>0</wp14:pctWidth>
            </wp14:sizeRelH>
            <wp14:sizeRelV relativeFrom="page">
              <wp14:pctHeight>0</wp14:pctHeight>
            </wp14:sizeRelV>
          </wp:anchor>
        </w:drawing>
      </w:r>
      <w:r w:rsidR="00D670A6">
        <w:rPr>
          <w:rFonts w:ascii="Cambria" w:hAnsi="Cambria"/>
          <w:noProof/>
          <w:lang w:eastAsia="en-US"/>
        </w:rPr>
        <mc:AlternateContent>
          <mc:Choice Requires="wps">
            <w:drawing>
              <wp:anchor distT="0" distB="0" distL="0" distR="0" simplePos="0" relativeHeight="2" behindDoc="0" locked="0" layoutInCell="1" allowOverlap="1">
                <wp:simplePos x="0" y="0"/>
                <wp:positionH relativeFrom="column">
                  <wp:posOffset>2286000</wp:posOffset>
                </wp:positionH>
                <wp:positionV relativeFrom="paragraph">
                  <wp:posOffset>-114300</wp:posOffset>
                </wp:positionV>
                <wp:extent cx="2628265" cy="344170"/>
                <wp:effectExtent l="0" t="635" r="635" b="7620"/>
                <wp:wrapNone/>
                <wp:docPr id="10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265" cy="344170"/>
                        </a:xfrm>
                        <a:prstGeom prst="rect">
                          <a:avLst/>
                        </a:prstGeom>
                        <a:solidFill>
                          <a:srgbClr val="FFFFFF">
                            <a:alpha val="0"/>
                          </a:srgbClr>
                        </a:solidFill>
                        <a:ln>
                          <a:noFill/>
                        </a:ln>
                      </wps:spPr>
                      <wps:txbx>
                        <w:txbxContent>
                          <w:p w:rsidR="008621B4" w:rsidRDefault="00D670A6">
                            <w:pPr>
                              <w:pStyle w:val="Heading1"/>
                              <w:rPr>
                                <w:u w:val="double"/>
                              </w:rPr>
                            </w:pPr>
                            <w:r>
                              <w:rPr>
                                <w:rFonts w:ascii="Book Antiqua" w:hAnsi="Book Antiqua" w:cs="Book Antiqua"/>
                                <w:sz w:val="32"/>
                                <w:szCs w:val="32"/>
                                <w:u w:val="double"/>
                              </w:rPr>
                              <w:t>CURRICULUM VITAE</w:t>
                            </w: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1026" fillcolor="white" stroked="f" style="position:absolute;margin-left:180.0pt;margin-top:-9.0pt;width:206.95pt;height:27.1pt;z-index:2;mso-position-horizontal-relative:text;mso-position-vertical-relative:text;mso-width-percent:0;mso-height-percent:0;mso-width-relative:page;mso-height-relative:page;mso-wrap-distance-left:0.0pt;mso-wrap-distance-right:0.0pt;visibility:visible;">
                <v:stroke on="f"/>
                <v:fill opacity="0%"/>
                <v:textbox inset="0.0pt,0.0pt,0.0pt,0.0pt">
                  <w:txbxContent>
                    <w:p>
                      <w:pPr>
                        <w:pStyle w:val="style1"/>
                        <w:rPr>
                          <w:u w:val="double"/>
                        </w:rPr>
                      </w:pPr>
                      <w:r>
                        <w:rPr>
                          <w:rFonts w:ascii="Book Antiqua" w:cs="Book Antiqua" w:hAnsi="Book Antiqua"/>
                          <w:sz w:val="32"/>
                          <w:szCs w:val="32"/>
                          <w:u w:val="double"/>
                        </w:rPr>
                        <w:t>CURRICULUM VITAE</w:t>
                      </w:r>
                    </w:p>
                  </w:txbxContent>
                </v:textbox>
              </v:rect>
            </w:pict>
          </mc:Fallback>
        </mc:AlternateContent>
      </w:r>
    </w:p>
    <w:p w:rsidR="008621B4" w:rsidRDefault="00D670A6">
      <w:pPr>
        <w:tabs>
          <w:tab w:val="left" w:pos="2268"/>
        </w:tabs>
        <w:rPr>
          <w:rFonts w:ascii="Calibri" w:hAnsi="Calibri"/>
          <w:b/>
          <w:bCs/>
          <w:sz w:val="28"/>
          <w:szCs w:val="28"/>
          <w:u w:val="double"/>
        </w:rPr>
      </w:pPr>
      <w:r>
        <w:rPr>
          <w:rFonts w:ascii="Calibri" w:hAnsi="Calibri"/>
          <w:b/>
          <w:bCs/>
          <w:sz w:val="28"/>
          <w:szCs w:val="28"/>
        </w:rPr>
        <w:tab/>
      </w:r>
      <w:r>
        <w:rPr>
          <w:rFonts w:ascii="Calibri" w:hAnsi="Calibri"/>
          <w:b/>
          <w:bCs/>
          <w:sz w:val="28"/>
          <w:szCs w:val="28"/>
        </w:rPr>
        <w:tab/>
      </w:r>
      <w:r>
        <w:rPr>
          <w:rFonts w:ascii="Calibri" w:hAnsi="Calibri"/>
          <w:b/>
          <w:bCs/>
          <w:sz w:val="28"/>
          <w:szCs w:val="28"/>
        </w:rPr>
        <w:tab/>
        <w:t xml:space="preserve">            </w:t>
      </w:r>
      <w:r>
        <w:rPr>
          <w:rFonts w:ascii="Calibri" w:hAnsi="Calibri"/>
          <w:b/>
          <w:bCs/>
          <w:sz w:val="28"/>
          <w:szCs w:val="28"/>
          <w:u w:val="double"/>
        </w:rPr>
        <w:t>ROHIT SHAW</w:t>
      </w:r>
    </w:p>
    <w:p w:rsidR="008621B4" w:rsidRDefault="008621B4">
      <w:pPr>
        <w:tabs>
          <w:tab w:val="left" w:pos="2268"/>
        </w:tabs>
        <w:jc w:val="center"/>
        <w:rPr>
          <w:rFonts w:ascii="Calibri" w:hAnsi="Calibri"/>
          <w:b/>
          <w:bCs/>
          <w:sz w:val="28"/>
          <w:szCs w:val="28"/>
          <w:u w:val="double"/>
        </w:rPr>
      </w:pPr>
    </w:p>
    <w:p w:rsidR="008621B4" w:rsidRDefault="008621B4">
      <w:pPr>
        <w:tabs>
          <w:tab w:val="left" w:pos="2268"/>
        </w:tabs>
        <w:jc w:val="center"/>
        <w:rPr>
          <w:rFonts w:ascii="Calibri" w:hAnsi="Calibri"/>
          <w:sz w:val="21"/>
          <w:szCs w:val="21"/>
        </w:rPr>
      </w:pPr>
    </w:p>
    <w:p w:rsidR="008621B4" w:rsidRDefault="008621B4">
      <w:pPr>
        <w:tabs>
          <w:tab w:val="left" w:pos="2268"/>
        </w:tabs>
        <w:jc w:val="center"/>
        <w:rPr>
          <w:rFonts w:ascii="Calibri" w:hAnsi="Calibri"/>
          <w:sz w:val="21"/>
          <w:szCs w:val="21"/>
        </w:rPr>
      </w:pPr>
    </w:p>
    <w:p w:rsidR="008621B4" w:rsidRDefault="00D670A6">
      <w:pPr>
        <w:tabs>
          <w:tab w:val="left" w:pos="2268"/>
        </w:tabs>
        <w:jc w:val="center"/>
        <w:rPr>
          <w:rFonts w:ascii="Calibri" w:hAnsi="Calibri"/>
          <w:sz w:val="21"/>
          <w:szCs w:val="21"/>
        </w:rPr>
      </w:pPr>
      <w:r>
        <w:rPr>
          <w:rFonts w:ascii="Calibri" w:hAnsi="Calibri"/>
          <w:sz w:val="21"/>
          <w:szCs w:val="21"/>
        </w:rPr>
        <w:t>44</w:t>
      </w:r>
      <w:proofErr w:type="gramStart"/>
      <w:r>
        <w:rPr>
          <w:rFonts w:ascii="Calibri" w:hAnsi="Calibri"/>
          <w:sz w:val="21"/>
          <w:szCs w:val="21"/>
        </w:rPr>
        <w:t>,Tripura</w:t>
      </w:r>
      <w:proofErr w:type="gramEnd"/>
      <w:r>
        <w:rPr>
          <w:rFonts w:ascii="Calibri" w:hAnsi="Calibri"/>
          <w:sz w:val="21"/>
          <w:szCs w:val="21"/>
        </w:rPr>
        <w:t xml:space="preserve"> Rai Lane,Salkia,Howrah-711106</w:t>
      </w:r>
    </w:p>
    <w:p w:rsidR="008621B4" w:rsidRDefault="00D670A6">
      <w:pPr>
        <w:tabs>
          <w:tab w:val="left" w:pos="2268"/>
        </w:tabs>
        <w:jc w:val="center"/>
        <w:rPr>
          <w:rFonts w:ascii="Calibri" w:hAnsi="Calibri"/>
          <w:sz w:val="21"/>
          <w:szCs w:val="21"/>
        </w:rPr>
      </w:pPr>
      <w:r>
        <w:rPr>
          <w:rFonts w:ascii="Calibri" w:hAnsi="Calibri"/>
          <w:b/>
          <w:bCs/>
          <w:sz w:val="21"/>
          <w:szCs w:val="21"/>
        </w:rPr>
        <w:t>Contact:</w:t>
      </w:r>
      <w:r>
        <w:rPr>
          <w:rFonts w:ascii="Calibri" w:hAnsi="Calibri"/>
          <w:sz w:val="21"/>
          <w:szCs w:val="21"/>
        </w:rPr>
        <w:t xml:space="preserve"> +91 8617298678; </w:t>
      </w:r>
      <w:r>
        <w:rPr>
          <w:rFonts w:ascii="Calibri" w:hAnsi="Calibri"/>
          <w:b/>
          <w:bCs/>
          <w:sz w:val="21"/>
          <w:szCs w:val="21"/>
        </w:rPr>
        <w:t>Email:</w:t>
      </w:r>
      <w:r>
        <w:rPr>
          <w:rFonts w:ascii="Calibri" w:hAnsi="Calibri"/>
          <w:sz w:val="21"/>
          <w:szCs w:val="21"/>
        </w:rPr>
        <w:t xml:space="preserve"> yuvraajshaw23@gmail.com</w:t>
      </w:r>
    </w:p>
    <w:p w:rsidR="008621B4" w:rsidRDefault="00D670A6">
      <w:pPr>
        <w:jc w:val="center"/>
        <w:rPr>
          <w:rFonts w:ascii="Calibri" w:hAnsi="Calibri"/>
          <w:sz w:val="21"/>
          <w:szCs w:val="21"/>
        </w:rPr>
      </w:pPr>
      <w:r>
        <w:rPr>
          <w:rFonts w:ascii="Calibri" w:hAnsi="Calibri"/>
          <w:b/>
          <w:bCs/>
          <w:sz w:val="21"/>
          <w:szCs w:val="21"/>
        </w:rPr>
        <w:t>Date of Birth:</w:t>
      </w:r>
      <w:r>
        <w:rPr>
          <w:rFonts w:ascii="Calibri" w:hAnsi="Calibri"/>
          <w:sz w:val="21"/>
          <w:szCs w:val="21"/>
        </w:rPr>
        <w:t xml:space="preserve"> 23</w:t>
      </w:r>
      <w:r>
        <w:rPr>
          <w:rFonts w:ascii="Calibri" w:hAnsi="Calibri"/>
          <w:sz w:val="21"/>
          <w:szCs w:val="21"/>
          <w:vertAlign w:val="superscript"/>
        </w:rPr>
        <w:t>rd</w:t>
      </w:r>
      <w:r>
        <w:rPr>
          <w:rFonts w:ascii="Calibri" w:hAnsi="Calibri"/>
          <w:sz w:val="21"/>
          <w:szCs w:val="21"/>
        </w:rPr>
        <w:t xml:space="preserve"> of December,1992</w:t>
      </w:r>
    </w:p>
    <w:p w:rsidR="008621B4" w:rsidRDefault="00D670A6">
      <w:pPr>
        <w:jc w:val="center"/>
        <w:rPr>
          <w:rFonts w:ascii="Calibri" w:hAnsi="Calibri"/>
          <w:sz w:val="21"/>
          <w:szCs w:val="21"/>
        </w:rPr>
      </w:pPr>
      <w:r>
        <w:rPr>
          <w:rFonts w:ascii="Calibri" w:hAnsi="Calibri"/>
          <w:b/>
          <w:bCs/>
          <w:sz w:val="21"/>
          <w:szCs w:val="21"/>
        </w:rPr>
        <w:t>Linguistic Abilities:</w:t>
      </w:r>
      <w:r>
        <w:rPr>
          <w:rFonts w:ascii="Calibri" w:hAnsi="Calibri"/>
          <w:sz w:val="21"/>
          <w:szCs w:val="21"/>
        </w:rPr>
        <w:t xml:space="preserve"> English, Hindi &amp; Bengali</w:t>
      </w:r>
    </w:p>
    <w:p w:rsidR="008621B4" w:rsidRDefault="008621B4">
      <w:pPr>
        <w:jc w:val="center"/>
        <w:rPr>
          <w:rFonts w:ascii="Calibri" w:hAnsi="Calibri"/>
          <w:sz w:val="21"/>
          <w:szCs w:val="21"/>
        </w:rPr>
      </w:pPr>
    </w:p>
    <w:p w:rsidR="008621B4" w:rsidRDefault="008621B4">
      <w:pPr>
        <w:tabs>
          <w:tab w:val="left" w:pos="2268"/>
        </w:tabs>
        <w:jc w:val="center"/>
        <w:rPr>
          <w:rFonts w:ascii="Calibri" w:hAnsi="Calibri"/>
          <w:sz w:val="21"/>
          <w:szCs w:val="21"/>
        </w:rPr>
      </w:pPr>
    </w:p>
    <w:p w:rsidR="008621B4" w:rsidRDefault="00810AFE">
      <w:pPr>
        <w:tabs>
          <w:tab w:val="left" w:pos="2268"/>
        </w:tabs>
        <w:jc w:val="center"/>
        <w:rPr>
          <w:rFonts w:ascii="Calibri" w:hAnsi="Calibri"/>
          <w:sz w:val="21"/>
          <w:szCs w:val="21"/>
        </w:rPr>
      </w:pPr>
      <w:r>
        <w:rPr>
          <w:rFonts w:ascii="Calibri" w:hAnsi="Calibri"/>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style="width:1583.9pt;height:9pt;visibility:visible;mso-wrap-distance-left:0;mso-wrap-distance-right:0" o:hrpct="0" o:hralign="center" o:hr="t">
            <v:imagedata r:id="rId7" o:title="BD15155_" embosscolor="white"/>
          </v:shape>
        </w:pict>
      </w:r>
    </w:p>
    <w:p w:rsidR="008621B4" w:rsidRDefault="00D670A6">
      <w:pPr>
        <w:jc w:val="center"/>
        <w:rPr>
          <w:rFonts w:ascii="Calibri" w:hAnsi="Calibri"/>
          <w:i/>
          <w:iCs/>
          <w:sz w:val="21"/>
          <w:szCs w:val="21"/>
        </w:rPr>
      </w:pPr>
      <w:r>
        <w:rPr>
          <w:rFonts w:ascii="Calibri" w:hAnsi="Calibri"/>
          <w:b/>
          <w:bCs/>
          <w:u w:val="thick"/>
        </w:rPr>
        <w:t>OBJECTIVE</w:t>
      </w:r>
      <w:r>
        <w:rPr>
          <w:rFonts w:ascii="Calibri" w:hAnsi="Calibri"/>
          <w:b/>
          <w:bCs/>
        </w:rPr>
        <w:t xml:space="preserve">: </w:t>
      </w:r>
      <w:r>
        <w:rPr>
          <w:rFonts w:ascii="Calibri" w:hAnsi="Calibri" w:cs="Calibri"/>
          <w:sz w:val="21"/>
          <w:szCs w:val="21"/>
        </w:rPr>
        <w:t xml:space="preserve">Seeking challenging assignments across the areas </w:t>
      </w:r>
      <w:r w:rsidR="008D1E25">
        <w:rPr>
          <w:rFonts w:ascii="Calibri" w:hAnsi="Calibri" w:cs="Calibri"/>
          <w:sz w:val="21"/>
          <w:szCs w:val="21"/>
        </w:rPr>
        <w:t xml:space="preserve">of Academics and Business </w:t>
      </w:r>
      <w:r>
        <w:rPr>
          <w:rFonts w:ascii="Calibri" w:hAnsi="Calibri" w:cs="Calibri"/>
          <w:sz w:val="21"/>
          <w:szCs w:val="21"/>
        </w:rPr>
        <w:t>operations.</w:t>
      </w:r>
    </w:p>
    <w:p w:rsidR="008621B4" w:rsidRDefault="00810AFE">
      <w:pPr>
        <w:tabs>
          <w:tab w:val="left" w:pos="2268"/>
        </w:tabs>
        <w:jc w:val="center"/>
        <w:rPr>
          <w:rFonts w:ascii="Calibri" w:hAnsi="Calibri"/>
          <w:sz w:val="21"/>
          <w:szCs w:val="21"/>
        </w:rPr>
      </w:pPr>
      <w:r>
        <w:rPr>
          <w:rFonts w:ascii="Calibri" w:hAnsi="Calibri"/>
          <w:sz w:val="21"/>
          <w:szCs w:val="21"/>
        </w:rPr>
        <w:pict>
          <v:shape id="1028" o:spid="_x0000_i1026" type="#_x0000_t75" style="width:1583.9pt;height:9pt;visibility:visible;mso-wrap-distance-left:0;mso-wrap-distance-right:0" o:hrpct="0" o:hralign="center" o:hr="t">
            <v:imagedata r:id="rId7" o:title="BD15155_" embosscolor="white"/>
          </v:shape>
        </w:pict>
      </w:r>
    </w:p>
    <w:p w:rsidR="008621B4" w:rsidRDefault="008621B4">
      <w:pPr>
        <w:jc w:val="center"/>
        <w:rPr>
          <w:rFonts w:ascii="Calibri" w:hAnsi="Calibri"/>
          <w:b/>
          <w:bCs/>
          <w:u w:val="double"/>
        </w:rPr>
      </w:pPr>
    </w:p>
    <w:p w:rsidR="008621B4" w:rsidRDefault="00D670A6">
      <w:pPr>
        <w:jc w:val="center"/>
        <w:rPr>
          <w:rFonts w:ascii="Calibri" w:hAnsi="Calibri"/>
          <w:b/>
          <w:bCs/>
          <w:u w:val="double"/>
        </w:rPr>
      </w:pPr>
      <w:r>
        <w:rPr>
          <w:rFonts w:ascii="Calibri" w:hAnsi="Calibri"/>
          <w:b/>
          <w:bCs/>
          <w:u w:val="double"/>
        </w:rPr>
        <w:t>PROFILE</w:t>
      </w:r>
    </w:p>
    <w:p w:rsidR="008621B4" w:rsidRDefault="008621B4">
      <w:pPr>
        <w:jc w:val="both"/>
        <w:rPr>
          <w:rFonts w:ascii="Calibri" w:hAnsi="Calibri"/>
          <w:sz w:val="10"/>
          <w:szCs w:val="10"/>
        </w:rPr>
      </w:pPr>
    </w:p>
    <w:p w:rsidR="008621B4" w:rsidRDefault="00D670A6">
      <w:pPr>
        <w:numPr>
          <w:ilvl w:val="0"/>
          <w:numId w:val="4"/>
        </w:numPr>
        <w:suppressAutoHyphens w:val="0"/>
        <w:jc w:val="both"/>
        <w:rPr>
          <w:rFonts w:ascii="Calibri" w:hAnsi="Calibri" w:cs="Calibri"/>
          <w:sz w:val="21"/>
          <w:szCs w:val="21"/>
        </w:rPr>
      </w:pPr>
      <w:r>
        <w:rPr>
          <w:rFonts w:ascii="Calibri" w:hAnsi="Calibri" w:cs="Calibri"/>
          <w:sz w:val="21"/>
          <w:szCs w:val="21"/>
        </w:rPr>
        <w:t>Dynamic professional offering 4</w:t>
      </w:r>
      <w:r w:rsidR="009219A7">
        <w:rPr>
          <w:rFonts w:ascii="Calibri" w:hAnsi="Calibri" w:cs="Calibri"/>
          <w:sz w:val="21"/>
          <w:szCs w:val="21"/>
        </w:rPr>
        <w:t>.5</w:t>
      </w:r>
      <w:r>
        <w:rPr>
          <w:rFonts w:ascii="Calibri" w:hAnsi="Calibri" w:cs="Calibri"/>
          <w:sz w:val="21"/>
          <w:szCs w:val="21"/>
        </w:rPr>
        <w:t xml:space="preserve"> years of experience in providing excellent B2B and Client Support with a natural flair for interaction with people and high caliber professionalism in building relations, currently spe</w:t>
      </w:r>
      <w:r w:rsidR="008D1E25">
        <w:rPr>
          <w:rFonts w:ascii="Calibri" w:hAnsi="Calibri" w:cs="Calibri"/>
          <w:sz w:val="21"/>
          <w:szCs w:val="21"/>
        </w:rPr>
        <w:t xml:space="preserve">arheading as Academic Co </w:t>
      </w:r>
      <w:proofErr w:type="spellStart"/>
      <w:r w:rsidR="008D1E25">
        <w:rPr>
          <w:rFonts w:ascii="Calibri" w:hAnsi="Calibri" w:cs="Calibri"/>
          <w:sz w:val="21"/>
          <w:szCs w:val="21"/>
        </w:rPr>
        <w:t>ordinator</w:t>
      </w:r>
      <w:proofErr w:type="spellEnd"/>
      <w:r>
        <w:rPr>
          <w:rFonts w:ascii="Calibri" w:hAnsi="Calibri" w:cs="Calibri"/>
          <w:sz w:val="21"/>
          <w:szCs w:val="21"/>
        </w:rPr>
        <w:t xml:space="preserve"> </w:t>
      </w:r>
      <w:r w:rsidR="008D1E25">
        <w:rPr>
          <w:rFonts w:ascii="Calibri" w:hAnsi="Calibri" w:cs="Calibri"/>
          <w:sz w:val="21"/>
          <w:szCs w:val="21"/>
        </w:rPr>
        <w:t xml:space="preserve">for 2 years in Student Relations Department </w:t>
      </w:r>
      <w:r>
        <w:rPr>
          <w:rFonts w:ascii="Calibri" w:hAnsi="Calibri" w:cs="Calibri"/>
          <w:sz w:val="21"/>
          <w:szCs w:val="21"/>
        </w:rPr>
        <w:t xml:space="preserve">and being promoted </w:t>
      </w:r>
      <w:r w:rsidR="00F635F6">
        <w:rPr>
          <w:rFonts w:ascii="Calibri" w:hAnsi="Calibri" w:cs="Calibri"/>
          <w:sz w:val="21"/>
          <w:szCs w:val="21"/>
        </w:rPr>
        <w:t>as Center</w:t>
      </w:r>
      <w:r>
        <w:rPr>
          <w:rFonts w:ascii="Calibri" w:hAnsi="Calibri" w:cs="Calibri"/>
          <w:sz w:val="21"/>
          <w:szCs w:val="21"/>
        </w:rPr>
        <w:t xml:space="preserve"> Supervisor with </w:t>
      </w:r>
      <w:proofErr w:type="spellStart"/>
      <w:r>
        <w:rPr>
          <w:rFonts w:ascii="Calibri" w:hAnsi="Calibri" w:cs="Calibri"/>
          <w:sz w:val="21"/>
          <w:szCs w:val="21"/>
        </w:rPr>
        <w:t>Jetking</w:t>
      </w:r>
      <w:proofErr w:type="spellEnd"/>
      <w:r>
        <w:rPr>
          <w:rFonts w:ascii="Calibri" w:hAnsi="Calibri" w:cs="Calibri"/>
          <w:sz w:val="21"/>
          <w:szCs w:val="21"/>
        </w:rPr>
        <w:t xml:space="preserve"> </w:t>
      </w:r>
      <w:proofErr w:type="spellStart"/>
      <w:r>
        <w:rPr>
          <w:rFonts w:ascii="Calibri" w:hAnsi="Calibri" w:cs="Calibri"/>
          <w:sz w:val="21"/>
          <w:szCs w:val="21"/>
        </w:rPr>
        <w:t>Infotrain</w:t>
      </w:r>
      <w:proofErr w:type="spellEnd"/>
      <w:r>
        <w:rPr>
          <w:rFonts w:ascii="Calibri" w:hAnsi="Calibri" w:cs="Calibri"/>
          <w:sz w:val="21"/>
          <w:szCs w:val="21"/>
        </w:rPr>
        <w:t xml:space="preserve"> ltd and MNP Skill Development Centre.</w:t>
      </w:r>
    </w:p>
    <w:p w:rsidR="008621B4" w:rsidRDefault="00D670A6">
      <w:pPr>
        <w:numPr>
          <w:ilvl w:val="0"/>
          <w:numId w:val="4"/>
        </w:numPr>
        <w:suppressAutoHyphens w:val="0"/>
        <w:jc w:val="both"/>
        <w:rPr>
          <w:rFonts w:ascii="Calibri" w:hAnsi="Calibri" w:cs="Calibri"/>
          <w:sz w:val="21"/>
          <w:szCs w:val="21"/>
        </w:rPr>
      </w:pPr>
      <w:r>
        <w:rPr>
          <w:rFonts w:ascii="Calibri" w:hAnsi="Calibri" w:cs="Calibri"/>
          <w:sz w:val="21"/>
          <w:szCs w:val="21"/>
        </w:rPr>
        <w:t>Demonstrated capabilities in managing process verticals with strong background in implementing process improvements and quality initiatives for desired performance levels.</w:t>
      </w:r>
    </w:p>
    <w:p w:rsidR="008621B4" w:rsidRDefault="00D670A6">
      <w:pPr>
        <w:numPr>
          <w:ilvl w:val="0"/>
          <w:numId w:val="4"/>
        </w:numPr>
        <w:suppressAutoHyphens w:val="0"/>
        <w:jc w:val="both"/>
        <w:rPr>
          <w:rFonts w:ascii="Calibri" w:hAnsi="Calibri" w:cs="Calibri"/>
          <w:sz w:val="21"/>
          <w:szCs w:val="21"/>
        </w:rPr>
      </w:pPr>
      <w:r>
        <w:rPr>
          <w:rFonts w:ascii="Calibri" w:hAnsi="Calibri" w:cs="Calibri"/>
          <w:sz w:val="21"/>
          <w:szCs w:val="21"/>
        </w:rPr>
        <w:t>Displayed sharp business skills to gauge customer requirements &amp; address them, providing them optimum satisfaction through personalized servicing and continuously striving for improvement coupled with excellent Administrative aptitude with an eye for detail and the commitment to offer quality work.</w:t>
      </w:r>
    </w:p>
    <w:p w:rsidR="008621B4" w:rsidRDefault="00D670A6">
      <w:pPr>
        <w:numPr>
          <w:ilvl w:val="0"/>
          <w:numId w:val="4"/>
        </w:numPr>
        <w:suppressAutoHyphens w:val="0"/>
        <w:jc w:val="both"/>
        <w:rPr>
          <w:rFonts w:ascii="Calibri" w:hAnsi="Calibri" w:cs="Calibri"/>
          <w:sz w:val="21"/>
          <w:szCs w:val="21"/>
        </w:rPr>
      </w:pPr>
      <w:r>
        <w:rPr>
          <w:rFonts w:ascii="Calibri" w:hAnsi="Calibri" w:cs="Calibri"/>
          <w:sz w:val="21"/>
          <w:szCs w:val="21"/>
        </w:rPr>
        <w:t>Excellent time management skills with proven ability to work accurately and quickly prioritize, coordinate and consolidated tasks, whilst simultaneously managing the diverse range of function from multiple sources.</w:t>
      </w:r>
    </w:p>
    <w:p w:rsidR="008621B4" w:rsidRDefault="00D670A6">
      <w:pPr>
        <w:numPr>
          <w:ilvl w:val="0"/>
          <w:numId w:val="4"/>
        </w:numPr>
        <w:suppressAutoHyphens w:val="0"/>
        <w:jc w:val="both"/>
        <w:rPr>
          <w:rFonts w:ascii="Calibri" w:hAnsi="Calibri" w:cs="Calibri"/>
          <w:sz w:val="21"/>
          <w:szCs w:val="21"/>
        </w:rPr>
      </w:pPr>
      <w:r>
        <w:rPr>
          <w:rFonts w:ascii="Calibri" w:hAnsi="Calibri" w:cs="Calibri"/>
          <w:sz w:val="21"/>
          <w:szCs w:val="21"/>
        </w:rPr>
        <w:t xml:space="preserve">Experienced in handling business meetings and placement support through quality public relations approach. </w:t>
      </w:r>
    </w:p>
    <w:p w:rsidR="008621B4" w:rsidRDefault="00810AFE">
      <w:pPr>
        <w:tabs>
          <w:tab w:val="left" w:pos="5160"/>
          <w:tab w:val="left" w:pos="6600"/>
        </w:tabs>
        <w:rPr>
          <w:rFonts w:ascii="Calibri" w:hAnsi="Calibri"/>
          <w:sz w:val="21"/>
          <w:szCs w:val="21"/>
        </w:rPr>
      </w:pPr>
      <w:r>
        <w:rPr>
          <w:rFonts w:ascii="Calibri" w:hAnsi="Calibri"/>
          <w:sz w:val="21"/>
          <w:szCs w:val="21"/>
        </w:rPr>
        <w:pict>
          <v:shape id="1029" o:spid="_x0000_i1027" type="#_x0000_t75" style="width:1583.9pt;height:9pt;visibility:visible;mso-wrap-distance-left:0;mso-wrap-distance-right:0" o:hrpct="0" o:hralign="center" o:hr="t">
            <v:imagedata r:id="rId7" o:title="BD15155_" embosscolor="white"/>
          </v:shape>
        </w:pict>
      </w:r>
    </w:p>
    <w:p w:rsidR="008621B4" w:rsidRDefault="008621B4">
      <w:pPr>
        <w:tabs>
          <w:tab w:val="left" w:pos="5160"/>
          <w:tab w:val="left" w:pos="6600"/>
        </w:tabs>
        <w:rPr>
          <w:rFonts w:ascii="Cambria" w:eastAsia="Arial Unicode MS" w:hAnsi="Cambria" w:cs="Arial"/>
          <w:b/>
          <w:bCs/>
          <w:iCs/>
          <w:sz w:val="21"/>
          <w:u w:val="single"/>
        </w:rPr>
      </w:pPr>
    </w:p>
    <w:p w:rsidR="008621B4" w:rsidRDefault="00D670A6">
      <w:pPr>
        <w:jc w:val="center"/>
        <w:rPr>
          <w:rFonts w:ascii="Calibri" w:hAnsi="Calibri"/>
          <w:sz w:val="21"/>
          <w:szCs w:val="21"/>
          <w:u w:val="double"/>
        </w:rPr>
      </w:pPr>
      <w:r>
        <w:rPr>
          <w:rFonts w:ascii="Calibri" w:hAnsi="Calibri"/>
          <w:b/>
          <w:bCs/>
          <w:u w:val="double"/>
        </w:rPr>
        <w:t>EDUCATIONAL CREDENTIALS</w:t>
      </w:r>
    </w:p>
    <w:p w:rsidR="008621B4" w:rsidRDefault="008621B4">
      <w:pPr>
        <w:jc w:val="center"/>
        <w:rPr>
          <w:rFonts w:ascii="Calibri" w:hAnsi="Calibri"/>
          <w:sz w:val="10"/>
          <w:szCs w:val="10"/>
        </w:rPr>
      </w:pPr>
    </w:p>
    <w:tbl>
      <w:tblPr>
        <w:tblW w:w="5295" w:type="dxa"/>
        <w:tblInd w:w="2512" w:type="dxa"/>
        <w:tblLook w:val="04A0" w:firstRow="1" w:lastRow="0" w:firstColumn="1" w:lastColumn="0" w:noHBand="0" w:noVBand="1"/>
      </w:tblPr>
      <w:tblGrid>
        <w:gridCol w:w="1660"/>
        <w:gridCol w:w="1599"/>
        <w:gridCol w:w="1240"/>
        <w:gridCol w:w="1135"/>
      </w:tblGrid>
      <w:tr w:rsidR="008621B4">
        <w:trPr>
          <w:trHeight w:val="255"/>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21B4" w:rsidRDefault="00D670A6">
            <w:pPr>
              <w:jc w:val="center"/>
              <w:rPr>
                <w:rFonts w:ascii="Calibri" w:hAnsi="Calibri" w:cs="Calibri"/>
                <w:color w:val="000000"/>
                <w:sz w:val="20"/>
                <w:szCs w:val="20"/>
              </w:rPr>
            </w:pPr>
            <w:r>
              <w:rPr>
                <w:rFonts w:ascii="Calibri" w:hAnsi="Calibri" w:cs="Calibri"/>
                <w:color w:val="000000"/>
                <w:sz w:val="20"/>
                <w:szCs w:val="20"/>
              </w:rPr>
              <w:t>Education</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8621B4" w:rsidRDefault="00D670A6">
            <w:pPr>
              <w:jc w:val="center"/>
              <w:rPr>
                <w:rFonts w:ascii="Calibri" w:hAnsi="Calibri" w:cs="Calibri"/>
                <w:color w:val="000000"/>
                <w:sz w:val="20"/>
                <w:szCs w:val="20"/>
              </w:rPr>
            </w:pPr>
            <w:r>
              <w:rPr>
                <w:rFonts w:ascii="Calibri" w:hAnsi="Calibri" w:cs="Calibri"/>
                <w:color w:val="000000"/>
                <w:sz w:val="20"/>
                <w:szCs w:val="20"/>
              </w:rPr>
              <w:t>Board/University</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621B4" w:rsidRDefault="00D670A6">
            <w:pPr>
              <w:jc w:val="center"/>
              <w:rPr>
                <w:rFonts w:ascii="Calibri" w:hAnsi="Calibri" w:cs="Calibri"/>
                <w:color w:val="000000"/>
                <w:sz w:val="20"/>
                <w:szCs w:val="20"/>
              </w:rPr>
            </w:pPr>
            <w:r>
              <w:rPr>
                <w:rFonts w:ascii="Calibri" w:hAnsi="Calibri" w:cs="Calibri"/>
                <w:color w:val="000000"/>
                <w:sz w:val="20"/>
                <w:szCs w:val="20"/>
              </w:rPr>
              <w:t>Passing year</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8621B4" w:rsidRDefault="00D670A6">
            <w:pPr>
              <w:jc w:val="center"/>
              <w:rPr>
                <w:rFonts w:ascii="Calibri" w:hAnsi="Calibri" w:cs="Calibri"/>
                <w:color w:val="000000"/>
                <w:sz w:val="20"/>
                <w:szCs w:val="20"/>
              </w:rPr>
            </w:pPr>
            <w:r>
              <w:rPr>
                <w:rFonts w:ascii="Calibri" w:hAnsi="Calibri" w:cs="Calibri"/>
                <w:color w:val="000000"/>
                <w:sz w:val="20"/>
                <w:szCs w:val="20"/>
              </w:rPr>
              <w:t>Percentage</w:t>
            </w:r>
          </w:p>
        </w:tc>
      </w:tr>
      <w:tr w:rsidR="008621B4">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8621B4" w:rsidRDefault="00D670A6">
            <w:pPr>
              <w:jc w:val="center"/>
              <w:rPr>
                <w:rFonts w:ascii="Calibri" w:hAnsi="Calibri" w:cs="Calibri"/>
                <w:color w:val="000000"/>
                <w:sz w:val="20"/>
                <w:szCs w:val="20"/>
              </w:rPr>
            </w:pPr>
            <w:r>
              <w:rPr>
                <w:rFonts w:ascii="Calibri" w:hAnsi="Calibri" w:cs="Calibri"/>
                <w:color w:val="000000"/>
                <w:sz w:val="20"/>
                <w:szCs w:val="20"/>
              </w:rPr>
              <w:t>Graduation</w:t>
            </w:r>
          </w:p>
        </w:tc>
        <w:tc>
          <w:tcPr>
            <w:tcW w:w="1260" w:type="dxa"/>
            <w:tcBorders>
              <w:top w:val="nil"/>
              <w:left w:val="nil"/>
              <w:bottom w:val="single" w:sz="4" w:space="0" w:color="auto"/>
              <w:right w:val="single" w:sz="4" w:space="0" w:color="auto"/>
            </w:tcBorders>
            <w:shd w:val="clear" w:color="auto" w:fill="auto"/>
            <w:noWrap/>
            <w:vAlign w:val="center"/>
            <w:hideMark/>
          </w:tcPr>
          <w:p w:rsidR="008621B4" w:rsidRDefault="00D670A6">
            <w:pPr>
              <w:jc w:val="center"/>
              <w:rPr>
                <w:rFonts w:ascii="Calibri" w:hAnsi="Calibri" w:cs="Calibri"/>
                <w:color w:val="000000"/>
                <w:sz w:val="20"/>
                <w:szCs w:val="20"/>
              </w:rPr>
            </w:pPr>
            <w:r>
              <w:rPr>
                <w:rFonts w:ascii="Calibri" w:hAnsi="Calibri" w:cs="Calibri"/>
                <w:color w:val="000000"/>
                <w:sz w:val="20"/>
                <w:szCs w:val="20"/>
              </w:rPr>
              <w:t>Calcutta University</w:t>
            </w:r>
          </w:p>
        </w:tc>
        <w:tc>
          <w:tcPr>
            <w:tcW w:w="1240" w:type="dxa"/>
            <w:tcBorders>
              <w:top w:val="nil"/>
              <w:left w:val="nil"/>
              <w:bottom w:val="single" w:sz="4" w:space="0" w:color="auto"/>
              <w:right w:val="single" w:sz="4" w:space="0" w:color="auto"/>
            </w:tcBorders>
            <w:shd w:val="clear" w:color="auto" w:fill="auto"/>
            <w:noWrap/>
            <w:vAlign w:val="center"/>
            <w:hideMark/>
          </w:tcPr>
          <w:p w:rsidR="008621B4" w:rsidRDefault="00D670A6">
            <w:pPr>
              <w:jc w:val="center"/>
              <w:rPr>
                <w:rFonts w:ascii="Calibri" w:hAnsi="Calibri" w:cs="Calibri"/>
                <w:color w:val="000000"/>
                <w:sz w:val="20"/>
                <w:szCs w:val="20"/>
              </w:rPr>
            </w:pPr>
            <w:r>
              <w:rPr>
                <w:rFonts w:ascii="Calibri" w:hAnsi="Calibri" w:cs="Calibri"/>
                <w:color w:val="000000"/>
                <w:sz w:val="20"/>
                <w:szCs w:val="20"/>
              </w:rPr>
              <w:t>2014</w:t>
            </w:r>
          </w:p>
        </w:tc>
        <w:tc>
          <w:tcPr>
            <w:tcW w:w="1135" w:type="dxa"/>
            <w:tcBorders>
              <w:top w:val="nil"/>
              <w:left w:val="nil"/>
              <w:bottom w:val="single" w:sz="4" w:space="0" w:color="auto"/>
              <w:right w:val="single" w:sz="4" w:space="0" w:color="auto"/>
            </w:tcBorders>
            <w:shd w:val="clear" w:color="auto" w:fill="auto"/>
            <w:noWrap/>
            <w:vAlign w:val="center"/>
            <w:hideMark/>
          </w:tcPr>
          <w:p w:rsidR="008621B4" w:rsidRDefault="00D670A6">
            <w:pPr>
              <w:jc w:val="center"/>
              <w:rPr>
                <w:rFonts w:ascii="Calibri" w:hAnsi="Calibri" w:cs="Calibri"/>
                <w:color w:val="000000"/>
                <w:sz w:val="20"/>
                <w:szCs w:val="20"/>
              </w:rPr>
            </w:pPr>
            <w:r>
              <w:rPr>
                <w:rFonts w:ascii="Calibri" w:hAnsi="Calibri" w:cs="Calibri"/>
                <w:color w:val="000000"/>
                <w:sz w:val="20"/>
                <w:szCs w:val="20"/>
              </w:rPr>
              <w:t>60%</w:t>
            </w:r>
          </w:p>
        </w:tc>
      </w:tr>
      <w:tr w:rsidR="008621B4">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8621B4" w:rsidRDefault="00D670A6">
            <w:pPr>
              <w:jc w:val="center"/>
              <w:rPr>
                <w:rFonts w:ascii="Calibri" w:hAnsi="Calibri" w:cs="Calibri"/>
                <w:color w:val="000000"/>
                <w:sz w:val="20"/>
                <w:szCs w:val="20"/>
              </w:rPr>
            </w:pPr>
            <w:r>
              <w:rPr>
                <w:rFonts w:ascii="Calibri" w:hAnsi="Calibri" w:cs="Calibri"/>
                <w:color w:val="000000"/>
                <w:sz w:val="20"/>
                <w:szCs w:val="20"/>
              </w:rPr>
              <w:t>Higher Secondary</w:t>
            </w:r>
          </w:p>
        </w:tc>
        <w:tc>
          <w:tcPr>
            <w:tcW w:w="1260" w:type="dxa"/>
            <w:tcBorders>
              <w:top w:val="nil"/>
              <w:left w:val="nil"/>
              <w:bottom w:val="single" w:sz="4" w:space="0" w:color="auto"/>
              <w:right w:val="single" w:sz="4" w:space="0" w:color="auto"/>
            </w:tcBorders>
            <w:shd w:val="clear" w:color="auto" w:fill="auto"/>
            <w:noWrap/>
            <w:vAlign w:val="center"/>
            <w:hideMark/>
          </w:tcPr>
          <w:p w:rsidR="008621B4" w:rsidRDefault="00D670A6">
            <w:pPr>
              <w:jc w:val="center"/>
              <w:rPr>
                <w:rFonts w:ascii="Calibri" w:hAnsi="Calibri" w:cs="Calibri"/>
                <w:color w:val="000000"/>
                <w:sz w:val="20"/>
                <w:szCs w:val="20"/>
              </w:rPr>
            </w:pPr>
            <w:r>
              <w:rPr>
                <w:rFonts w:ascii="Calibri" w:hAnsi="Calibri" w:cs="Calibri"/>
                <w:color w:val="000000"/>
                <w:sz w:val="20"/>
                <w:szCs w:val="20"/>
              </w:rPr>
              <w:t>ISC</w:t>
            </w:r>
          </w:p>
        </w:tc>
        <w:tc>
          <w:tcPr>
            <w:tcW w:w="1240" w:type="dxa"/>
            <w:tcBorders>
              <w:top w:val="nil"/>
              <w:left w:val="nil"/>
              <w:bottom w:val="single" w:sz="4" w:space="0" w:color="auto"/>
              <w:right w:val="single" w:sz="4" w:space="0" w:color="auto"/>
            </w:tcBorders>
            <w:shd w:val="clear" w:color="auto" w:fill="auto"/>
            <w:noWrap/>
            <w:vAlign w:val="center"/>
            <w:hideMark/>
          </w:tcPr>
          <w:p w:rsidR="008621B4" w:rsidRDefault="00D670A6">
            <w:pPr>
              <w:jc w:val="center"/>
              <w:rPr>
                <w:rFonts w:ascii="Calibri" w:hAnsi="Calibri" w:cs="Calibri"/>
                <w:color w:val="000000"/>
                <w:sz w:val="20"/>
                <w:szCs w:val="20"/>
              </w:rPr>
            </w:pPr>
            <w:r>
              <w:rPr>
                <w:rFonts w:ascii="Calibri" w:hAnsi="Calibri" w:cs="Calibri"/>
                <w:color w:val="000000"/>
                <w:sz w:val="20"/>
                <w:szCs w:val="20"/>
              </w:rPr>
              <w:t>2011</w:t>
            </w:r>
          </w:p>
        </w:tc>
        <w:tc>
          <w:tcPr>
            <w:tcW w:w="1135" w:type="dxa"/>
            <w:tcBorders>
              <w:top w:val="nil"/>
              <w:left w:val="nil"/>
              <w:bottom w:val="single" w:sz="4" w:space="0" w:color="auto"/>
              <w:right w:val="single" w:sz="4" w:space="0" w:color="auto"/>
            </w:tcBorders>
            <w:shd w:val="clear" w:color="auto" w:fill="auto"/>
            <w:noWrap/>
            <w:vAlign w:val="center"/>
            <w:hideMark/>
          </w:tcPr>
          <w:p w:rsidR="008621B4" w:rsidRDefault="00D670A6">
            <w:pPr>
              <w:jc w:val="center"/>
              <w:rPr>
                <w:rFonts w:ascii="Calibri" w:hAnsi="Calibri" w:cs="Calibri"/>
                <w:color w:val="000000"/>
                <w:sz w:val="20"/>
                <w:szCs w:val="20"/>
              </w:rPr>
            </w:pPr>
            <w:r>
              <w:rPr>
                <w:rFonts w:ascii="Calibri" w:hAnsi="Calibri" w:cs="Calibri"/>
                <w:color w:val="000000"/>
                <w:sz w:val="20"/>
                <w:szCs w:val="20"/>
              </w:rPr>
              <w:t>87%</w:t>
            </w:r>
          </w:p>
        </w:tc>
      </w:tr>
      <w:tr w:rsidR="008621B4">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8621B4" w:rsidRDefault="00D670A6">
            <w:pPr>
              <w:jc w:val="center"/>
              <w:rPr>
                <w:rFonts w:ascii="Calibri" w:hAnsi="Calibri" w:cs="Calibri"/>
                <w:color w:val="000000"/>
                <w:sz w:val="20"/>
                <w:szCs w:val="20"/>
              </w:rPr>
            </w:pPr>
            <w:r>
              <w:rPr>
                <w:rFonts w:ascii="Calibri" w:hAnsi="Calibri" w:cs="Calibri"/>
                <w:color w:val="000000"/>
                <w:sz w:val="20"/>
                <w:szCs w:val="20"/>
              </w:rPr>
              <w:t>Secondary</w:t>
            </w:r>
          </w:p>
        </w:tc>
        <w:tc>
          <w:tcPr>
            <w:tcW w:w="1260" w:type="dxa"/>
            <w:tcBorders>
              <w:top w:val="nil"/>
              <w:left w:val="nil"/>
              <w:bottom w:val="single" w:sz="4" w:space="0" w:color="auto"/>
              <w:right w:val="single" w:sz="4" w:space="0" w:color="auto"/>
            </w:tcBorders>
            <w:shd w:val="clear" w:color="auto" w:fill="auto"/>
            <w:noWrap/>
            <w:vAlign w:val="center"/>
            <w:hideMark/>
          </w:tcPr>
          <w:p w:rsidR="008621B4" w:rsidRDefault="00D670A6">
            <w:pPr>
              <w:jc w:val="center"/>
              <w:rPr>
                <w:rFonts w:ascii="Calibri" w:hAnsi="Calibri" w:cs="Calibri"/>
                <w:color w:val="000000"/>
                <w:sz w:val="20"/>
                <w:szCs w:val="20"/>
              </w:rPr>
            </w:pPr>
            <w:r>
              <w:rPr>
                <w:rFonts w:ascii="Calibri" w:hAnsi="Calibri" w:cs="Calibri"/>
                <w:color w:val="000000"/>
                <w:sz w:val="20"/>
                <w:szCs w:val="20"/>
              </w:rPr>
              <w:t>ICSE</w:t>
            </w:r>
          </w:p>
        </w:tc>
        <w:tc>
          <w:tcPr>
            <w:tcW w:w="1240" w:type="dxa"/>
            <w:tcBorders>
              <w:top w:val="nil"/>
              <w:left w:val="nil"/>
              <w:bottom w:val="single" w:sz="4" w:space="0" w:color="auto"/>
              <w:right w:val="single" w:sz="4" w:space="0" w:color="auto"/>
            </w:tcBorders>
            <w:shd w:val="clear" w:color="auto" w:fill="auto"/>
            <w:noWrap/>
            <w:vAlign w:val="center"/>
            <w:hideMark/>
          </w:tcPr>
          <w:p w:rsidR="008621B4" w:rsidRDefault="00D670A6">
            <w:pPr>
              <w:jc w:val="center"/>
              <w:rPr>
                <w:rFonts w:ascii="Calibri" w:hAnsi="Calibri" w:cs="Calibri"/>
                <w:color w:val="000000"/>
                <w:sz w:val="20"/>
                <w:szCs w:val="20"/>
              </w:rPr>
            </w:pPr>
            <w:r>
              <w:rPr>
                <w:rFonts w:ascii="Calibri" w:hAnsi="Calibri" w:cs="Calibri"/>
                <w:color w:val="000000"/>
                <w:sz w:val="20"/>
                <w:szCs w:val="20"/>
              </w:rPr>
              <w:t>2009</w:t>
            </w:r>
          </w:p>
        </w:tc>
        <w:tc>
          <w:tcPr>
            <w:tcW w:w="1135" w:type="dxa"/>
            <w:tcBorders>
              <w:top w:val="nil"/>
              <w:left w:val="nil"/>
              <w:bottom w:val="single" w:sz="4" w:space="0" w:color="auto"/>
              <w:right w:val="single" w:sz="4" w:space="0" w:color="auto"/>
            </w:tcBorders>
            <w:shd w:val="clear" w:color="auto" w:fill="auto"/>
            <w:noWrap/>
            <w:vAlign w:val="center"/>
            <w:hideMark/>
          </w:tcPr>
          <w:p w:rsidR="008621B4" w:rsidRDefault="00D670A6">
            <w:pPr>
              <w:jc w:val="center"/>
              <w:rPr>
                <w:rFonts w:ascii="Calibri" w:hAnsi="Calibri" w:cs="Calibri"/>
                <w:color w:val="000000"/>
                <w:sz w:val="20"/>
                <w:szCs w:val="20"/>
              </w:rPr>
            </w:pPr>
            <w:r>
              <w:rPr>
                <w:rFonts w:ascii="Calibri" w:hAnsi="Calibri" w:cs="Calibri"/>
                <w:color w:val="000000"/>
                <w:sz w:val="20"/>
                <w:szCs w:val="20"/>
              </w:rPr>
              <w:t>87%</w:t>
            </w:r>
          </w:p>
        </w:tc>
      </w:tr>
    </w:tbl>
    <w:p w:rsidR="008621B4" w:rsidRDefault="00810AFE">
      <w:pPr>
        <w:tabs>
          <w:tab w:val="left" w:pos="5160"/>
          <w:tab w:val="left" w:pos="6600"/>
        </w:tabs>
        <w:rPr>
          <w:rFonts w:ascii="Calibri" w:hAnsi="Calibri"/>
          <w:sz w:val="21"/>
          <w:szCs w:val="21"/>
        </w:rPr>
      </w:pPr>
      <w:r>
        <w:rPr>
          <w:rFonts w:ascii="Calibri" w:hAnsi="Calibri"/>
          <w:sz w:val="21"/>
          <w:szCs w:val="21"/>
        </w:rPr>
        <w:pict>
          <v:shape id="1030" o:spid="_x0000_i1028" type="#_x0000_t75" style="width:1583.9pt;height:9pt;visibility:visible;mso-wrap-distance-left:0;mso-wrap-distance-right:0" o:hrpct="0" o:hralign="center" o:hr="t">
            <v:imagedata r:id="rId7" o:title="BD15155_" embosscolor="white"/>
          </v:shape>
        </w:pict>
      </w:r>
    </w:p>
    <w:p w:rsidR="008621B4" w:rsidRDefault="008621B4">
      <w:pPr>
        <w:tabs>
          <w:tab w:val="left" w:pos="5160"/>
          <w:tab w:val="left" w:pos="6600"/>
        </w:tabs>
        <w:rPr>
          <w:rFonts w:ascii="Cambria" w:eastAsia="Arial Unicode MS" w:hAnsi="Cambria" w:cs="Arial"/>
          <w:b/>
          <w:bCs/>
          <w:iCs/>
          <w:sz w:val="21"/>
          <w:u w:val="single"/>
        </w:rPr>
      </w:pPr>
    </w:p>
    <w:p w:rsidR="008621B4" w:rsidRDefault="00D670A6">
      <w:pPr>
        <w:jc w:val="center"/>
        <w:rPr>
          <w:rFonts w:ascii="Calibri" w:hAnsi="Calibri"/>
          <w:b/>
          <w:bCs/>
        </w:rPr>
      </w:pPr>
      <w:r>
        <w:rPr>
          <w:rFonts w:ascii="Cambria" w:eastAsia="Arial Unicode MS" w:hAnsi="Cambria" w:cs="Arial"/>
          <w:b/>
          <w:bCs/>
          <w:sz w:val="21"/>
        </w:rPr>
        <w:t xml:space="preserve"> </w:t>
      </w:r>
      <w:r>
        <w:rPr>
          <w:rFonts w:ascii="Calibri" w:hAnsi="Calibri"/>
          <w:b/>
          <w:bCs/>
          <w:u w:val="double"/>
        </w:rPr>
        <w:t>PROFESSIONAL EXPERIENCE</w:t>
      </w:r>
    </w:p>
    <w:p w:rsidR="008621B4" w:rsidRDefault="008621B4">
      <w:pPr>
        <w:tabs>
          <w:tab w:val="left" w:pos="1440"/>
        </w:tabs>
        <w:rPr>
          <w:rFonts w:ascii="Cambria" w:eastAsia="Arial Unicode MS" w:hAnsi="Cambria" w:cs="Arial"/>
          <w:b/>
          <w:bCs/>
          <w:sz w:val="21"/>
        </w:rPr>
      </w:pPr>
    </w:p>
    <w:p w:rsidR="008621B4" w:rsidRDefault="00D670A6">
      <w:pPr>
        <w:numPr>
          <w:ilvl w:val="0"/>
          <w:numId w:val="5"/>
        </w:numPr>
        <w:tabs>
          <w:tab w:val="left" w:pos="1440"/>
        </w:tabs>
        <w:rPr>
          <w:rFonts w:ascii="Cambria" w:eastAsia="Arial Unicode MS" w:hAnsi="Cambria" w:cs="Arial"/>
          <w:b/>
          <w:bCs/>
        </w:rPr>
      </w:pPr>
      <w:r>
        <w:rPr>
          <w:rFonts w:ascii="Cambria" w:eastAsia="Arial Unicode MS" w:hAnsi="Cambria" w:cs="Arial"/>
          <w:b/>
          <w:bCs/>
          <w:sz w:val="28"/>
          <w:szCs w:val="28"/>
        </w:rPr>
        <w:t xml:space="preserve">April 2014- March2018   :-   </w:t>
      </w:r>
      <w:proofErr w:type="spellStart"/>
      <w:r>
        <w:rPr>
          <w:rFonts w:ascii="Cambria" w:eastAsia="Arial Unicode MS" w:hAnsi="Cambria" w:cs="Arial"/>
          <w:b/>
          <w:bCs/>
          <w:sz w:val="28"/>
          <w:szCs w:val="28"/>
        </w:rPr>
        <w:t>Jetking</w:t>
      </w:r>
      <w:proofErr w:type="spellEnd"/>
      <w:r>
        <w:rPr>
          <w:rFonts w:ascii="Cambria" w:eastAsia="Arial Unicode MS" w:hAnsi="Cambria" w:cs="Arial"/>
          <w:b/>
          <w:bCs/>
          <w:sz w:val="28"/>
          <w:szCs w:val="28"/>
        </w:rPr>
        <w:t xml:space="preserve"> </w:t>
      </w:r>
      <w:proofErr w:type="spellStart"/>
      <w:r>
        <w:rPr>
          <w:rFonts w:ascii="Cambria" w:eastAsia="Arial Unicode MS" w:hAnsi="Cambria" w:cs="Arial"/>
          <w:b/>
          <w:bCs/>
          <w:sz w:val="28"/>
          <w:szCs w:val="28"/>
        </w:rPr>
        <w:t>Infotrain</w:t>
      </w:r>
      <w:proofErr w:type="spellEnd"/>
      <w:r>
        <w:rPr>
          <w:rFonts w:ascii="Cambria" w:eastAsia="Arial Unicode MS" w:hAnsi="Cambria" w:cs="Arial"/>
          <w:b/>
          <w:bCs/>
          <w:sz w:val="28"/>
          <w:szCs w:val="28"/>
        </w:rPr>
        <w:t xml:space="preserve"> Ltd-</w:t>
      </w:r>
      <w:proofErr w:type="spellStart"/>
      <w:r>
        <w:rPr>
          <w:rFonts w:ascii="Cambria" w:eastAsia="Arial Unicode MS" w:hAnsi="Cambria" w:cs="Arial"/>
          <w:b/>
          <w:bCs/>
          <w:sz w:val="28"/>
          <w:szCs w:val="28"/>
        </w:rPr>
        <w:t>Rajarhat</w:t>
      </w:r>
      <w:proofErr w:type="spellEnd"/>
      <w:r>
        <w:rPr>
          <w:rFonts w:ascii="Cambria" w:eastAsia="Arial Unicode MS" w:hAnsi="Cambria" w:cs="Arial"/>
          <w:b/>
          <w:bCs/>
        </w:rPr>
        <w:t>.</w:t>
      </w:r>
    </w:p>
    <w:p w:rsidR="008621B4" w:rsidRDefault="008621B4">
      <w:pPr>
        <w:tabs>
          <w:tab w:val="left" w:pos="1440"/>
        </w:tabs>
        <w:rPr>
          <w:rFonts w:ascii="Cambria" w:eastAsia="Arial Unicode MS" w:hAnsi="Cambria" w:cs="Arial"/>
          <w:b/>
          <w:bCs/>
          <w:sz w:val="20"/>
          <w:szCs w:val="20"/>
        </w:rPr>
      </w:pPr>
    </w:p>
    <w:p w:rsidR="008621B4" w:rsidRDefault="00D670A6">
      <w:pPr>
        <w:tabs>
          <w:tab w:val="left" w:pos="1440"/>
        </w:tabs>
        <w:ind w:left="360"/>
        <w:rPr>
          <w:rFonts w:ascii="Cambria" w:eastAsia="Arial Unicode MS" w:hAnsi="Cambria" w:cs="Arial"/>
          <w:b/>
          <w:bCs/>
          <w:sz w:val="20"/>
          <w:szCs w:val="20"/>
        </w:rPr>
      </w:pPr>
      <w:r>
        <w:rPr>
          <w:rFonts w:ascii="Cambria" w:eastAsia="Arial Unicode MS" w:hAnsi="Cambria" w:cs="Arial"/>
          <w:b/>
          <w:bCs/>
          <w:sz w:val="20"/>
          <w:szCs w:val="20"/>
        </w:rPr>
        <w:tab/>
        <w:t>Designation</w:t>
      </w:r>
      <w:r>
        <w:rPr>
          <w:rFonts w:ascii="Cambria" w:eastAsia="Arial Unicode MS" w:hAnsi="Cambria" w:cs="Arial"/>
          <w:b/>
          <w:bCs/>
          <w:sz w:val="20"/>
          <w:szCs w:val="20"/>
        </w:rPr>
        <w:tab/>
        <w:t xml:space="preserve">   </w:t>
      </w:r>
      <w:r w:rsidR="00B2218F">
        <w:rPr>
          <w:rFonts w:ascii="Cambria" w:eastAsia="Arial Unicode MS" w:hAnsi="Cambria" w:cs="Arial"/>
          <w:b/>
          <w:bCs/>
          <w:sz w:val="20"/>
          <w:szCs w:val="20"/>
        </w:rPr>
        <w:t>:            Academic Co ordinator</w:t>
      </w:r>
      <w:r>
        <w:rPr>
          <w:rFonts w:ascii="Cambria" w:eastAsia="Arial Unicode MS" w:hAnsi="Cambria" w:cs="Arial"/>
          <w:b/>
          <w:bCs/>
          <w:sz w:val="20"/>
          <w:szCs w:val="20"/>
        </w:rPr>
        <w:t>.</w:t>
      </w:r>
    </w:p>
    <w:p w:rsidR="008621B4" w:rsidRDefault="00D670A6">
      <w:pPr>
        <w:tabs>
          <w:tab w:val="left" w:pos="1440"/>
        </w:tabs>
        <w:ind w:left="360"/>
        <w:rPr>
          <w:rFonts w:ascii="Cambria" w:eastAsia="Arial Unicode MS" w:hAnsi="Cambria" w:cs="Arial"/>
          <w:b/>
          <w:bCs/>
          <w:sz w:val="20"/>
          <w:szCs w:val="20"/>
        </w:rPr>
      </w:pPr>
      <w:r>
        <w:rPr>
          <w:rFonts w:ascii="Cambria" w:eastAsia="Arial Unicode MS" w:hAnsi="Cambria" w:cs="Arial"/>
          <w:b/>
          <w:bCs/>
          <w:sz w:val="20"/>
          <w:szCs w:val="20"/>
        </w:rPr>
        <w:tab/>
        <w:t>Tenured</w:t>
      </w:r>
      <w:r>
        <w:rPr>
          <w:rFonts w:ascii="Cambria" w:eastAsia="Arial Unicode MS" w:hAnsi="Cambria" w:cs="Arial"/>
          <w:b/>
          <w:bCs/>
          <w:sz w:val="20"/>
          <w:szCs w:val="20"/>
        </w:rPr>
        <w:tab/>
        <w:t xml:space="preserve">   :</w:t>
      </w:r>
      <w:r>
        <w:rPr>
          <w:rFonts w:ascii="Cambria" w:eastAsia="Arial Unicode MS" w:hAnsi="Cambria" w:cs="Arial"/>
          <w:b/>
          <w:bCs/>
          <w:sz w:val="20"/>
          <w:szCs w:val="20"/>
        </w:rPr>
        <w:tab/>
        <w:t>(Since April 2015 –March 2018)</w:t>
      </w:r>
    </w:p>
    <w:p w:rsidR="008621B4" w:rsidRDefault="008621B4">
      <w:pPr>
        <w:tabs>
          <w:tab w:val="left" w:pos="1440"/>
        </w:tabs>
        <w:ind w:left="360"/>
        <w:rPr>
          <w:rFonts w:ascii="Cambria" w:eastAsia="Arial Unicode MS" w:hAnsi="Cambria" w:cs="Arial"/>
          <w:b/>
          <w:bCs/>
          <w:sz w:val="20"/>
          <w:szCs w:val="20"/>
        </w:rPr>
      </w:pPr>
    </w:p>
    <w:p w:rsidR="008621B4" w:rsidRDefault="00D670A6">
      <w:pPr>
        <w:numPr>
          <w:ilvl w:val="0"/>
          <w:numId w:val="5"/>
        </w:numPr>
        <w:tabs>
          <w:tab w:val="left" w:pos="1440"/>
        </w:tabs>
        <w:rPr>
          <w:rFonts w:ascii="Cambria" w:eastAsia="Arial Unicode MS" w:hAnsi="Cambria" w:cs="Arial"/>
          <w:b/>
          <w:bCs/>
        </w:rPr>
      </w:pPr>
      <w:r>
        <w:rPr>
          <w:rFonts w:ascii="Cambria" w:eastAsia="Arial Unicode MS" w:hAnsi="Cambria" w:cs="Arial"/>
          <w:b/>
          <w:bCs/>
          <w:sz w:val="28"/>
          <w:szCs w:val="28"/>
        </w:rPr>
        <w:t>April 2018- Present   :-   MNP Skill Development Centre</w:t>
      </w:r>
    </w:p>
    <w:p w:rsidR="008621B4" w:rsidRDefault="008621B4">
      <w:pPr>
        <w:tabs>
          <w:tab w:val="left" w:pos="1440"/>
        </w:tabs>
        <w:rPr>
          <w:rFonts w:ascii="Cambria" w:eastAsia="Arial Unicode MS" w:hAnsi="Cambria" w:cs="Arial"/>
          <w:b/>
          <w:bCs/>
          <w:sz w:val="20"/>
          <w:szCs w:val="20"/>
        </w:rPr>
      </w:pPr>
    </w:p>
    <w:p w:rsidR="008621B4" w:rsidRDefault="00D670A6">
      <w:pPr>
        <w:tabs>
          <w:tab w:val="left" w:pos="1440"/>
        </w:tabs>
        <w:ind w:left="360"/>
        <w:rPr>
          <w:rFonts w:ascii="Cambria" w:eastAsia="Arial Unicode MS" w:hAnsi="Cambria" w:cs="Arial"/>
          <w:b/>
          <w:bCs/>
          <w:sz w:val="20"/>
          <w:szCs w:val="20"/>
        </w:rPr>
      </w:pPr>
      <w:r>
        <w:rPr>
          <w:rFonts w:ascii="Cambria" w:eastAsia="Arial Unicode MS" w:hAnsi="Cambria" w:cs="Arial"/>
          <w:b/>
          <w:bCs/>
          <w:sz w:val="20"/>
          <w:szCs w:val="20"/>
        </w:rPr>
        <w:tab/>
        <w:t>Designation</w:t>
      </w:r>
      <w:r>
        <w:rPr>
          <w:rFonts w:ascii="Cambria" w:eastAsia="Arial Unicode MS" w:hAnsi="Cambria" w:cs="Arial"/>
          <w:b/>
          <w:bCs/>
          <w:sz w:val="20"/>
          <w:szCs w:val="20"/>
        </w:rPr>
        <w:tab/>
        <w:t xml:space="preserve">   :             Centre Supervisor</w:t>
      </w:r>
    </w:p>
    <w:p w:rsidR="008621B4" w:rsidRDefault="00D670A6">
      <w:pPr>
        <w:tabs>
          <w:tab w:val="left" w:pos="1440"/>
        </w:tabs>
        <w:ind w:left="360"/>
        <w:rPr>
          <w:rFonts w:ascii="Cambria" w:eastAsia="Arial Unicode MS" w:hAnsi="Cambria" w:cs="Arial"/>
          <w:b/>
          <w:bCs/>
          <w:sz w:val="20"/>
          <w:szCs w:val="20"/>
        </w:rPr>
      </w:pPr>
      <w:r>
        <w:rPr>
          <w:rFonts w:ascii="Cambria" w:eastAsia="Arial Unicode MS" w:hAnsi="Cambria" w:cs="Arial"/>
          <w:b/>
          <w:bCs/>
          <w:sz w:val="20"/>
          <w:szCs w:val="20"/>
        </w:rPr>
        <w:tab/>
        <w:t>Tenured</w:t>
      </w:r>
      <w:r>
        <w:rPr>
          <w:rFonts w:ascii="Cambria" w:eastAsia="Arial Unicode MS" w:hAnsi="Cambria" w:cs="Arial"/>
          <w:b/>
          <w:bCs/>
          <w:sz w:val="20"/>
          <w:szCs w:val="20"/>
        </w:rPr>
        <w:tab/>
        <w:t xml:space="preserve">   :</w:t>
      </w:r>
      <w:r>
        <w:rPr>
          <w:rFonts w:ascii="Cambria" w:eastAsia="Arial Unicode MS" w:hAnsi="Cambria" w:cs="Arial"/>
          <w:b/>
          <w:bCs/>
          <w:sz w:val="20"/>
          <w:szCs w:val="20"/>
        </w:rPr>
        <w:tab/>
        <w:t>(Since April 2018 –Present)</w:t>
      </w:r>
    </w:p>
    <w:p w:rsidR="008621B4" w:rsidRDefault="008621B4">
      <w:pPr>
        <w:tabs>
          <w:tab w:val="left" w:pos="1440"/>
        </w:tabs>
        <w:ind w:left="360"/>
        <w:rPr>
          <w:rFonts w:ascii="Cambria" w:eastAsia="Arial Unicode MS" w:hAnsi="Cambria" w:cs="Arial"/>
          <w:b/>
          <w:bCs/>
          <w:sz w:val="20"/>
          <w:szCs w:val="20"/>
        </w:rPr>
      </w:pPr>
    </w:p>
    <w:p w:rsidR="008621B4" w:rsidRDefault="008621B4">
      <w:pPr>
        <w:tabs>
          <w:tab w:val="left" w:pos="1440"/>
        </w:tabs>
        <w:ind w:left="360"/>
        <w:rPr>
          <w:rFonts w:ascii="Cambria" w:eastAsia="Arial Unicode MS" w:hAnsi="Cambria" w:cs="Arial"/>
          <w:b/>
          <w:bCs/>
          <w:sz w:val="20"/>
          <w:szCs w:val="20"/>
        </w:rPr>
      </w:pPr>
    </w:p>
    <w:p w:rsidR="008621B4" w:rsidRDefault="00D670A6">
      <w:pPr>
        <w:tabs>
          <w:tab w:val="left" w:pos="1440"/>
        </w:tabs>
        <w:ind w:left="720"/>
        <w:rPr>
          <w:rFonts w:ascii="Cambria" w:eastAsia="Arial Unicode MS" w:hAnsi="Cambria" w:cs="Arial"/>
          <w:sz w:val="21"/>
        </w:rPr>
      </w:pPr>
      <w:r>
        <w:rPr>
          <w:rFonts w:ascii="Cambria" w:eastAsia="Arial Unicode MS" w:hAnsi="Cambria" w:cs="Arial"/>
          <w:b/>
          <w:bCs/>
          <w:sz w:val="21"/>
          <w:u w:val="single"/>
        </w:rPr>
        <w:t>Roles &amp; Responsibilities</w:t>
      </w:r>
      <w:r>
        <w:rPr>
          <w:rFonts w:ascii="Cambria" w:eastAsia="Arial Unicode MS" w:hAnsi="Cambria" w:cs="Arial"/>
          <w:b/>
          <w:bCs/>
          <w:sz w:val="21"/>
        </w:rPr>
        <w:t>:</w:t>
      </w:r>
    </w:p>
    <w:p w:rsidR="008621B4" w:rsidRDefault="008621B4">
      <w:pPr>
        <w:tabs>
          <w:tab w:val="left" w:pos="1440"/>
        </w:tabs>
        <w:ind w:left="1800"/>
        <w:rPr>
          <w:rFonts w:ascii="Cambria" w:eastAsia="Arial Unicode MS" w:hAnsi="Cambria" w:cs="Arial"/>
          <w:sz w:val="20"/>
          <w:szCs w:val="20"/>
        </w:rPr>
      </w:pPr>
    </w:p>
    <w:p w:rsidR="008621B4" w:rsidRDefault="00D670A6">
      <w:pPr>
        <w:numPr>
          <w:ilvl w:val="0"/>
          <w:numId w:val="1"/>
        </w:numPr>
        <w:tabs>
          <w:tab w:val="left" w:pos="1440"/>
        </w:tabs>
        <w:rPr>
          <w:rFonts w:ascii="Cambria" w:eastAsia="Arial Unicode MS" w:hAnsi="Cambria" w:cs="Arial"/>
          <w:sz w:val="20"/>
          <w:szCs w:val="20"/>
        </w:rPr>
      </w:pPr>
      <w:r>
        <w:rPr>
          <w:rFonts w:ascii="Cambria" w:eastAsia="Arial Unicode MS" w:hAnsi="Cambria" w:cs="Arial"/>
          <w:sz w:val="20"/>
          <w:szCs w:val="20"/>
        </w:rPr>
        <w:t>Handle call loggings to generate leads for admission purpose. Categorize, document all interaction &amp; utilize knowledge base to troubleshoot. Escalate issues to Centre Director. Participate in team development activities &amp; meetings.</w:t>
      </w:r>
    </w:p>
    <w:p w:rsidR="008621B4" w:rsidRDefault="00D670A6">
      <w:pPr>
        <w:numPr>
          <w:ilvl w:val="0"/>
          <w:numId w:val="1"/>
        </w:numPr>
        <w:tabs>
          <w:tab w:val="left" w:pos="1440"/>
        </w:tabs>
        <w:rPr>
          <w:rFonts w:ascii="Cambria" w:eastAsia="Arial Unicode MS" w:hAnsi="Cambria" w:cs="Arial"/>
          <w:b/>
          <w:bCs/>
          <w:sz w:val="21"/>
        </w:rPr>
      </w:pPr>
      <w:r>
        <w:rPr>
          <w:rFonts w:ascii="Cambria" w:eastAsia="Arial Unicode MS" w:hAnsi="Cambria" w:cs="Arial"/>
          <w:sz w:val="20"/>
          <w:szCs w:val="20"/>
        </w:rPr>
        <w:t>Counselling and demonstrating courses for enrollments purpose.</w:t>
      </w:r>
    </w:p>
    <w:p w:rsidR="008621B4" w:rsidRDefault="00D670A6">
      <w:pPr>
        <w:numPr>
          <w:ilvl w:val="0"/>
          <w:numId w:val="1"/>
        </w:numPr>
        <w:tabs>
          <w:tab w:val="left" w:pos="1440"/>
        </w:tabs>
        <w:rPr>
          <w:rFonts w:ascii="Cambria" w:eastAsia="Arial Unicode MS" w:hAnsi="Cambria" w:cs="Arial"/>
          <w:b/>
          <w:bCs/>
          <w:sz w:val="21"/>
        </w:rPr>
      </w:pPr>
      <w:bookmarkStart w:id="0" w:name="_GoBack"/>
      <w:bookmarkEnd w:id="0"/>
      <w:r>
        <w:rPr>
          <w:rFonts w:ascii="Cambria" w:eastAsia="Arial Unicode MS" w:hAnsi="Cambria" w:cs="Arial"/>
          <w:sz w:val="20"/>
          <w:szCs w:val="20"/>
        </w:rPr>
        <w:t>Territory Management for targeted programs and result achievement as Center Supervisor.</w:t>
      </w:r>
    </w:p>
    <w:p w:rsidR="008621B4" w:rsidRDefault="008621B4">
      <w:pPr>
        <w:tabs>
          <w:tab w:val="left" w:pos="1440"/>
        </w:tabs>
        <w:ind w:left="1800"/>
        <w:rPr>
          <w:rFonts w:ascii="Cambria" w:eastAsia="Arial Unicode MS" w:hAnsi="Cambria" w:cs="Arial"/>
          <w:b/>
          <w:bCs/>
          <w:sz w:val="21"/>
        </w:rPr>
      </w:pPr>
    </w:p>
    <w:p w:rsidR="008621B4" w:rsidRDefault="008621B4">
      <w:pPr>
        <w:tabs>
          <w:tab w:val="left" w:pos="2880"/>
        </w:tabs>
        <w:ind w:left="1800"/>
        <w:rPr>
          <w:rFonts w:ascii="Cambria" w:eastAsia="Arial Unicode MS" w:hAnsi="Cambria" w:cs="Arial"/>
          <w:bCs/>
          <w:sz w:val="18"/>
          <w:szCs w:val="18"/>
        </w:rPr>
      </w:pPr>
    </w:p>
    <w:p w:rsidR="008621B4" w:rsidRDefault="008621B4">
      <w:pPr>
        <w:tabs>
          <w:tab w:val="left" w:pos="5160"/>
          <w:tab w:val="left" w:pos="5580"/>
        </w:tabs>
        <w:rPr>
          <w:rFonts w:ascii="Cambria" w:hAnsi="Cambria"/>
        </w:rPr>
      </w:pPr>
    </w:p>
    <w:p w:rsidR="008621B4" w:rsidRDefault="008621B4">
      <w:pPr>
        <w:tabs>
          <w:tab w:val="left" w:pos="5160"/>
          <w:tab w:val="left" w:pos="5580"/>
        </w:tabs>
        <w:rPr>
          <w:rFonts w:ascii="Cambria" w:eastAsia="Arial Unicode MS" w:hAnsi="Cambria" w:cs="Arial"/>
          <w:b/>
          <w:bCs/>
          <w:sz w:val="22"/>
          <w:szCs w:val="22"/>
        </w:rPr>
      </w:pPr>
    </w:p>
    <w:p w:rsidR="008621B4" w:rsidRDefault="00D670A6">
      <w:pPr>
        <w:tabs>
          <w:tab w:val="left" w:pos="5160"/>
          <w:tab w:val="left" w:pos="5580"/>
        </w:tabs>
        <w:rPr>
          <w:rFonts w:ascii="Cambria" w:eastAsia="Arial Unicode MS" w:hAnsi="Cambria" w:cs="Arial"/>
          <w:b/>
          <w:bCs/>
          <w:sz w:val="22"/>
          <w:szCs w:val="22"/>
        </w:rPr>
      </w:pPr>
      <w:r>
        <w:rPr>
          <w:rFonts w:ascii="Cambria" w:eastAsia="Arial Unicode MS" w:hAnsi="Cambria" w:cs="Arial"/>
          <w:b/>
          <w:bCs/>
          <w:sz w:val="22"/>
          <w:szCs w:val="22"/>
        </w:rPr>
        <w:t>Declaration:</w:t>
      </w:r>
    </w:p>
    <w:p w:rsidR="008621B4" w:rsidRDefault="008621B4">
      <w:pPr>
        <w:tabs>
          <w:tab w:val="left" w:pos="5160"/>
          <w:tab w:val="left" w:pos="5580"/>
        </w:tabs>
        <w:rPr>
          <w:rFonts w:ascii="Cambria" w:eastAsia="Arial Unicode MS" w:hAnsi="Cambria" w:cs="Arial"/>
          <w:b/>
          <w:bCs/>
          <w:sz w:val="22"/>
          <w:szCs w:val="22"/>
        </w:rPr>
      </w:pPr>
    </w:p>
    <w:p w:rsidR="008621B4" w:rsidRDefault="00D670A6">
      <w:pPr>
        <w:tabs>
          <w:tab w:val="left" w:pos="5160"/>
          <w:tab w:val="left" w:pos="5580"/>
        </w:tabs>
        <w:rPr>
          <w:rFonts w:ascii="Cambria" w:eastAsia="Arial Unicode MS" w:hAnsi="Cambria" w:cs="Arial"/>
          <w:sz w:val="22"/>
        </w:rPr>
      </w:pPr>
      <w:r>
        <w:rPr>
          <w:rFonts w:ascii="Cambria" w:eastAsia="Arial Unicode MS" w:hAnsi="Cambria" w:cs="Arial"/>
          <w:b/>
          <w:bCs/>
          <w:sz w:val="22"/>
          <w:szCs w:val="22"/>
        </w:rPr>
        <w:t>“I hereby declare that the above given information are true &amp; correct to the best of my knowledge &amp; belief”.</w:t>
      </w:r>
    </w:p>
    <w:p w:rsidR="008621B4" w:rsidRDefault="008621B4">
      <w:pPr>
        <w:tabs>
          <w:tab w:val="left" w:pos="5160"/>
          <w:tab w:val="left" w:pos="6600"/>
        </w:tabs>
        <w:spacing w:before="120"/>
        <w:rPr>
          <w:rFonts w:ascii="Cambria" w:eastAsia="Arial Unicode MS" w:hAnsi="Cambria" w:cs="Arial"/>
          <w:sz w:val="22"/>
        </w:rPr>
      </w:pPr>
    </w:p>
    <w:p w:rsidR="008621B4" w:rsidRDefault="00D670A6">
      <w:pPr>
        <w:tabs>
          <w:tab w:val="left" w:pos="5160"/>
          <w:tab w:val="left" w:pos="6600"/>
        </w:tabs>
        <w:rPr>
          <w:rFonts w:ascii="Cambria" w:eastAsia="Arial Unicode MS" w:hAnsi="Cambria" w:cs="Arial"/>
          <w:b/>
          <w:bCs/>
          <w:i/>
          <w:iCs/>
          <w:sz w:val="22"/>
        </w:rPr>
      </w:pPr>
      <w:r>
        <w:rPr>
          <w:rFonts w:ascii="Cambria" w:eastAsia="Arial Unicode MS" w:hAnsi="Cambria" w:cs="Arial"/>
          <w:b/>
          <w:bCs/>
          <w:iCs/>
          <w:sz w:val="22"/>
        </w:rPr>
        <w:t xml:space="preserve">Dated:  </w:t>
      </w:r>
      <w:r>
        <w:rPr>
          <w:rFonts w:ascii="Cambria" w:eastAsia="Arial Unicode MS" w:hAnsi="Cambria" w:cs="Arial"/>
          <w:b/>
          <w:bCs/>
          <w:i/>
          <w:iCs/>
          <w:sz w:val="22"/>
        </w:rPr>
        <w:tab/>
      </w:r>
      <w:r>
        <w:rPr>
          <w:rFonts w:ascii="Cambria" w:eastAsia="Arial Unicode MS" w:hAnsi="Cambria" w:cs="Arial"/>
          <w:b/>
          <w:bCs/>
          <w:i/>
          <w:iCs/>
          <w:sz w:val="22"/>
        </w:rPr>
        <w:tab/>
        <w:t>_______________________________________</w:t>
      </w:r>
    </w:p>
    <w:p w:rsidR="008621B4" w:rsidRDefault="00D670A6">
      <w:pPr>
        <w:tabs>
          <w:tab w:val="left" w:pos="5160"/>
          <w:tab w:val="left" w:pos="6600"/>
        </w:tabs>
        <w:spacing w:before="120"/>
        <w:rPr>
          <w:rFonts w:ascii="Cambria" w:hAnsi="Cambria"/>
          <w:spacing w:val="108"/>
        </w:rPr>
      </w:pPr>
      <w:r>
        <w:rPr>
          <w:rFonts w:ascii="Cambria" w:eastAsia="Arial Unicode MS" w:hAnsi="Cambria" w:cs="Arial"/>
          <w:b/>
          <w:bCs/>
          <w:iCs/>
          <w:sz w:val="22"/>
        </w:rPr>
        <w:t>Place:</w:t>
      </w:r>
      <w:r>
        <w:rPr>
          <w:rFonts w:ascii="Cambria" w:eastAsia="Arial Unicode MS" w:hAnsi="Cambria" w:cs="Arial"/>
          <w:b/>
          <w:bCs/>
          <w:i/>
          <w:iCs/>
          <w:sz w:val="22"/>
        </w:rPr>
        <w:t xml:space="preserve"> </w:t>
      </w:r>
      <w:r>
        <w:rPr>
          <w:rFonts w:ascii="Cambria" w:eastAsia="Arial Unicode MS" w:hAnsi="Cambria" w:cs="Arial"/>
          <w:b/>
          <w:bCs/>
          <w:iCs/>
          <w:sz w:val="22"/>
        </w:rPr>
        <w:t xml:space="preserve">   Kolkata</w:t>
      </w:r>
      <w:r>
        <w:rPr>
          <w:rFonts w:ascii="Cambria" w:eastAsia="Arial Unicode MS" w:hAnsi="Cambria" w:cs="Arial"/>
          <w:sz w:val="22"/>
        </w:rPr>
        <w:tab/>
        <w:t xml:space="preserve">                                            </w:t>
      </w:r>
      <w:proofErr w:type="spellStart"/>
      <w:r>
        <w:rPr>
          <w:rFonts w:ascii="Cambria" w:eastAsia="Arial Unicode MS" w:hAnsi="Cambria" w:cs="Arial"/>
          <w:sz w:val="22"/>
        </w:rPr>
        <w:t>Rohit</w:t>
      </w:r>
      <w:proofErr w:type="spellEnd"/>
      <w:r>
        <w:rPr>
          <w:rFonts w:ascii="Cambria" w:eastAsia="Arial Unicode MS" w:hAnsi="Cambria" w:cs="Arial"/>
          <w:sz w:val="22"/>
        </w:rPr>
        <w:t xml:space="preserve"> Shaw</w:t>
      </w:r>
    </w:p>
    <w:p w:rsidR="008621B4" w:rsidRDefault="008621B4"/>
    <w:sectPr w:rsidR="008621B4">
      <w:pgSz w:w="11906" w:h="16838"/>
      <w:pgMar w:top="360" w:right="851" w:bottom="180" w:left="79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Palatino Linotype">
    <w:altName w:val="Palatino Linotype"/>
    <w:panose1 w:val="02040502050505030304"/>
    <w:charset w:val="00"/>
    <w:family w:val="roman"/>
    <w:pitch w:val="variable"/>
    <w:sig w:usb0="E0000287" w:usb1="4000001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1A2C8448"/>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singleLevel"/>
    <w:tmpl w:val="00000004"/>
    <w:name w:val="WW8Num3"/>
    <w:lvl w:ilvl="0">
      <w:start w:val="1"/>
      <w:numFmt w:val="bullet"/>
      <w:lvlText w:val=""/>
      <w:lvlJc w:val="left"/>
      <w:pPr>
        <w:tabs>
          <w:tab w:val="left" w:pos="720"/>
        </w:tabs>
        <w:ind w:left="720" w:hanging="360"/>
      </w:pPr>
      <w:rPr>
        <w:rFonts w:ascii="Wingdings" w:hAnsi="Wingdings" w:cs="Wingdings"/>
      </w:rPr>
    </w:lvl>
  </w:abstractNum>
  <w:abstractNum w:abstractNumId="2" w15:restartNumberingAfterBreak="0">
    <w:nsid w:val="00000003"/>
    <w:multiLevelType w:val="hybridMultilevel"/>
    <w:tmpl w:val="655C0276"/>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0000004"/>
    <w:multiLevelType w:val="multilevel"/>
    <w:tmpl w:val="00000001"/>
    <w:lvl w:ilvl="0">
      <w:start w:val="1"/>
      <w:numFmt w:val="none"/>
      <w:pStyle w:val="Heading1"/>
      <w:suff w:val="nothing"/>
      <w:lvlText w:val=""/>
      <w:lvlJc w:val="left"/>
      <w:pPr>
        <w:tabs>
          <w:tab w:val="left" w:pos="432"/>
        </w:tabs>
        <w:ind w:left="432" w:hanging="432"/>
      </w:pPr>
    </w:lvl>
    <w:lvl w:ilvl="1">
      <w:start w:val="1"/>
      <w:numFmt w:val="none"/>
      <w:pStyle w:val="Heading2"/>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4" w15:restartNumberingAfterBreak="0">
    <w:nsid w:val="2229431B"/>
    <w:multiLevelType w:val="singleLevel"/>
    <w:tmpl w:val="00000008"/>
    <w:name w:val="WW8Num8"/>
    <w:lvl w:ilvl="0">
      <w:start w:val="1"/>
      <w:numFmt w:val="bullet"/>
      <w:lvlText w:val=""/>
      <w:lvlJc w:val="left"/>
      <w:pPr>
        <w:tabs>
          <w:tab w:val="left" w:pos="0"/>
        </w:tabs>
        <w:ind w:left="1800" w:hanging="360"/>
      </w:pPr>
      <w:rPr>
        <w:rFonts w:ascii="Wingdings" w:hAnsi="Wingdings" w:cs="Wingdings"/>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1B4"/>
    <w:rsid w:val="00810AFE"/>
    <w:rsid w:val="008621B4"/>
    <w:rsid w:val="008D1E25"/>
    <w:rsid w:val="009219A7"/>
    <w:rsid w:val="00945351"/>
    <w:rsid w:val="00B2218F"/>
    <w:rsid w:val="00D670A6"/>
    <w:rsid w:val="00DE0B40"/>
    <w:rsid w:val="00F635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228FCF-1D71-4EB4-B38E-98253840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pPr>
      <w:keepNext/>
      <w:numPr>
        <w:numId w:val="2"/>
      </w:numPr>
      <w:outlineLvl w:val="0"/>
    </w:pPr>
    <w:rPr>
      <w:rFonts w:ascii="Arial" w:hAnsi="Arial" w:cs="Arial"/>
      <w:b/>
      <w:bCs/>
      <w:sz w:val="26"/>
      <w:u w:val="single"/>
    </w:rPr>
  </w:style>
  <w:style w:type="paragraph" w:styleId="Heading2">
    <w:name w:val="heading 2"/>
    <w:basedOn w:val="Normal"/>
    <w:next w:val="Normal"/>
    <w:link w:val="Heading2Char"/>
    <w:qFormat/>
    <w:pPr>
      <w:keepNext/>
      <w:numPr>
        <w:ilvl w:val="1"/>
        <w:numId w:val="2"/>
      </w:numPr>
      <w:tabs>
        <w:tab w:val="left" w:pos="5160"/>
        <w:tab w:val="left" w:pos="5580"/>
      </w:tabs>
      <w:outlineLvl w:val="1"/>
    </w:pPr>
    <w:rPr>
      <w:rFonts w:ascii="Arial" w:eastAsia="Arial Unicode MS"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sz w:val="26"/>
      <w:szCs w:val="24"/>
      <w:u w:val="single"/>
      <w:lang w:val="en-US" w:eastAsia="ar-SA"/>
    </w:rPr>
  </w:style>
  <w:style w:type="character" w:customStyle="1" w:styleId="Heading2Char">
    <w:name w:val="Heading 2 Char"/>
    <w:basedOn w:val="DefaultParagraphFont"/>
    <w:link w:val="Heading2"/>
    <w:rPr>
      <w:rFonts w:ascii="Arial" w:eastAsia="Arial Unicode MS" w:hAnsi="Arial" w:cs="Arial"/>
      <w:b/>
      <w:bCs/>
      <w:szCs w:val="24"/>
      <w:lang w:val="en-US" w:eastAsia="ar-SA"/>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Times New Roman" w:hAnsi="Segoe UI" w:cs="Segoe UI"/>
      <w:sz w:val="18"/>
      <w:szCs w:val="18"/>
      <w:lang w:val="en-US" w:eastAsia="ar-SA"/>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0B6A0-07F5-4A30-9C48-6B3D1DCD1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ROHIT</dc:creator>
  <cp:lastModifiedBy>ROHIT</cp:lastModifiedBy>
  <cp:revision>5</cp:revision>
  <cp:lastPrinted>2018-09-04T04:57:00Z</cp:lastPrinted>
  <dcterms:created xsi:type="dcterms:W3CDTF">2019-07-31T13:37:00Z</dcterms:created>
  <dcterms:modified xsi:type="dcterms:W3CDTF">2019-07-31T13:39:00Z</dcterms:modified>
</cp:coreProperties>
</file>