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QUANT (RATIO)</w:t>
            </w:r>
          </w:p>
        </w:tc>
        <w:tc>
          <w:tcPr>
            <w:tcW w:w="1710" w:type="dxa"/>
          </w:tcPr>
          <w:p w:rsidR="003111D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>
              <w:rPr>
                <w:b/>
                <w:bCs/>
                <w:color w:val="00B050"/>
              </w:rPr>
              <w:t>11:00-12:3</w:t>
            </w:r>
            <w:r w:rsidR="003B4DB0">
              <w:rPr>
                <w:b/>
                <w:bCs/>
                <w:color w:val="00B050"/>
              </w:rPr>
              <w:t>0</w:t>
            </w:r>
          </w:p>
          <w:p w:rsidR="003B4DB0" w:rsidRDefault="0096638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3B4DB0" w:rsidRDefault="003B4D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966386">
              <w:rPr>
                <w:b/>
                <w:bCs/>
                <w:color w:val="00B05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1762D5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3B4DB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BATCH </w:t>
            </w:r>
            <w:r w:rsidRPr="003B4DB0"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</w:rPr>
              <w:t>OVER</w:t>
            </w:r>
          </w:p>
        </w:tc>
        <w:tc>
          <w:tcPr>
            <w:tcW w:w="2006" w:type="dxa"/>
          </w:tcPr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3.00-4.30</w:t>
            </w:r>
          </w:p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REASONING</w:t>
            </w:r>
          </w:p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022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520C1F" w:rsidRDefault="00FC2124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A5065E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520C1F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3B4DB0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0.30</w:t>
            </w:r>
          </w:p>
          <w:p w:rsidR="00A77EBA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ASONING</w:t>
            </w:r>
          </w:p>
          <w:p w:rsidR="002738B1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10.30-12.00</w:t>
            </w:r>
          </w:p>
          <w:p w:rsidR="00D54D4F" w:rsidRPr="00D54D4F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GK</w:t>
            </w:r>
          </w:p>
        </w:tc>
        <w:tc>
          <w:tcPr>
            <w:tcW w:w="1710" w:type="dxa"/>
          </w:tcPr>
          <w:p w:rsidR="006D0C1D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520C1F" w:rsidRDefault="00D54D4F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520C1F" w:rsidRDefault="00D94D45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3B4DB0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C0224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01/06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9.30-10.30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2B121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520C1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520C1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Default="00C050B7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 xml:space="preserve"> 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050CE3">
              <w:rPr>
                <w:b/>
                <w:bCs/>
                <w:color w:val="0F243E" w:themeColor="text2" w:themeShade="80"/>
              </w:rPr>
              <w:t>00-11.00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3.30-5.00</w:t>
            </w:r>
          </w:p>
          <w:p w:rsidR="00050CE3" w:rsidRPr="00520C1F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3B4DB0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03</w:t>
            </w:r>
            <w:r w:rsidR="00286CA1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7B59E8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8A437F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2FE" w:rsidRDefault="005F02FE" w:rsidP="00604D11">
      <w:pPr>
        <w:spacing w:after="0" w:line="240" w:lineRule="auto"/>
      </w:pPr>
      <w:r>
        <w:separator/>
      </w:r>
    </w:p>
  </w:endnote>
  <w:endnote w:type="continuationSeparator" w:id="1">
    <w:p w:rsidR="005F02FE" w:rsidRDefault="005F02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2FE" w:rsidRDefault="005F02FE" w:rsidP="00604D11">
      <w:pPr>
        <w:spacing w:after="0" w:line="240" w:lineRule="auto"/>
      </w:pPr>
      <w:r>
        <w:separator/>
      </w:r>
    </w:p>
  </w:footnote>
  <w:footnote w:type="continuationSeparator" w:id="1">
    <w:p w:rsidR="005F02FE" w:rsidRDefault="005F02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0224E">
      <w:rPr>
        <w:b/>
        <w:color w:val="000000" w:themeColor="text1"/>
        <w:sz w:val="44"/>
        <w:szCs w:val="44"/>
      </w:rPr>
      <w:t xml:space="preserve">   (29 MAY – 03</w:t>
    </w:r>
    <w:r w:rsidR="00286CA1">
      <w:rPr>
        <w:b/>
        <w:color w:val="000000" w:themeColor="text1"/>
        <w:sz w:val="44"/>
        <w:szCs w:val="44"/>
      </w:rPr>
      <w:t xml:space="preserve">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9E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1283</cp:revision>
  <dcterms:created xsi:type="dcterms:W3CDTF">2022-08-24T06:31:00Z</dcterms:created>
  <dcterms:modified xsi:type="dcterms:W3CDTF">2023-05-29T08:56:00Z</dcterms:modified>
</cp:coreProperties>
</file>